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A070" w14:textId="77777777" w:rsidR="002A0378" w:rsidRDefault="00B86E32" w:rsidP="002A0378">
      <w:pPr>
        <w:jc w:val="center"/>
        <w:rPr>
          <w:b/>
        </w:rPr>
      </w:pPr>
      <w:r w:rsidRPr="00B86E32">
        <w:rPr>
          <w:b/>
        </w:rPr>
        <w:t>Biểu mẫu số</w:t>
      </w:r>
      <w:r w:rsidR="0009041F">
        <w:rPr>
          <w:b/>
        </w:rPr>
        <w:t xml:space="preserve"> 0</w:t>
      </w:r>
      <w:r w:rsidR="00653FCB">
        <w:rPr>
          <w:b/>
        </w:rPr>
        <w:t>3</w:t>
      </w:r>
      <w:r w:rsidRPr="00B86E32">
        <w:rPr>
          <w:b/>
        </w:rPr>
        <w:t>/ĐGTĐ-QĐCT</w:t>
      </w:r>
      <w:r w:rsidR="002A0378">
        <w:rPr>
          <w:b/>
        </w:rPr>
        <w:t>/SĐBS</w:t>
      </w:r>
      <w:r w:rsidRPr="00B86E32">
        <w:rPr>
          <w:b/>
        </w:rPr>
        <w:t>. Đánh giá tác động của thủ tục hành chính được quy định chi tiết</w:t>
      </w:r>
      <w:r w:rsidR="002A0378">
        <w:rPr>
          <w:b/>
        </w:rPr>
        <w:t xml:space="preserve"> </w:t>
      </w:r>
    </w:p>
    <w:p w14:paraId="10F2E00D" w14:textId="77777777" w:rsidR="0088274C" w:rsidRPr="002A0378" w:rsidRDefault="002A0378" w:rsidP="002A0378">
      <w:pPr>
        <w:jc w:val="center"/>
        <w:rPr>
          <w:b/>
        </w:rPr>
      </w:pPr>
      <w:r>
        <w:rPr>
          <w:b/>
        </w:rPr>
        <w:t xml:space="preserve">hoặc được sửa đổi, bổ sung </w:t>
      </w:r>
      <w:r w:rsidR="003635F0">
        <w:rPr>
          <w:b/>
        </w:rPr>
        <w:t xml:space="preserve">trong dự án, dự thảo văn bản </w:t>
      </w:r>
    </w:p>
    <w:p w14:paraId="508A13C2" w14:textId="77777777" w:rsidR="003307F9" w:rsidRPr="00B86E32" w:rsidRDefault="003307F9" w:rsidP="00760CC1">
      <w:pPr>
        <w:spacing w:line="264" w:lineRule="auto"/>
        <w:jc w:val="center"/>
        <w:rPr>
          <w:b/>
          <w:sz w:val="24"/>
          <w:szCs w:val="24"/>
        </w:rPr>
      </w:pPr>
    </w:p>
    <w:tbl>
      <w:tblPr>
        <w:tblW w:w="0" w:type="auto"/>
        <w:tblLook w:val="04A0" w:firstRow="1" w:lastRow="0" w:firstColumn="1" w:lastColumn="0" w:noHBand="0" w:noVBand="1"/>
      </w:tblPr>
      <w:tblGrid>
        <w:gridCol w:w="5453"/>
        <w:gridCol w:w="8552"/>
      </w:tblGrid>
      <w:tr w:rsidR="00301FC1" w:rsidRPr="00943A88" w14:paraId="411A291F" w14:textId="77777777" w:rsidTr="006E7789">
        <w:tc>
          <w:tcPr>
            <w:tcW w:w="5778" w:type="dxa"/>
          </w:tcPr>
          <w:p w14:paraId="5C24ECCA" w14:textId="77777777" w:rsidR="00301FC1" w:rsidRPr="00943A88" w:rsidRDefault="00AF4138" w:rsidP="00760CC1">
            <w:pPr>
              <w:spacing w:line="264" w:lineRule="auto"/>
              <w:jc w:val="center"/>
              <w:rPr>
                <w:b/>
              </w:rPr>
            </w:pPr>
            <w:r>
              <w:rPr>
                <w:b/>
              </w:rPr>
              <w:t>BỘ Y TẾ</w:t>
            </w:r>
          </w:p>
          <w:p w14:paraId="0F9CF021" w14:textId="77777777" w:rsidR="00301FC1" w:rsidRPr="00943A88" w:rsidRDefault="00156184" w:rsidP="006E7789">
            <w:pPr>
              <w:spacing w:before="120" w:line="264" w:lineRule="auto"/>
              <w:jc w:val="center"/>
              <w:rPr>
                <w:b/>
              </w:rPr>
            </w:pPr>
            <w:r w:rsidRPr="00943A88">
              <w:rPr>
                <w:b/>
                <w:noProof/>
                <w:lang w:eastAsia="en-US"/>
              </w:rPr>
              <mc:AlternateContent>
                <mc:Choice Requires="wps">
                  <w:drawing>
                    <wp:anchor distT="0" distB="0" distL="114300" distR="114300" simplePos="0" relativeHeight="251657216" behindDoc="0" locked="0" layoutInCell="1" allowOverlap="1" wp14:anchorId="795CC5F3" wp14:editId="7722F1E3">
                      <wp:simplePos x="0" y="0"/>
                      <wp:positionH relativeFrom="column">
                        <wp:posOffset>1329690</wp:posOffset>
                      </wp:positionH>
                      <wp:positionV relativeFrom="paragraph">
                        <wp:posOffset>13970</wp:posOffset>
                      </wp:positionV>
                      <wp:extent cx="683260" cy="635"/>
                      <wp:effectExtent l="9525" t="6350" r="12065" b="120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B2CE9D" id="_x0000_t32" coordsize="21600,21600" o:spt="32" o:oned="t" path="m,l21600,21600e" filled="f">
                      <v:path arrowok="t" fillok="f" o:connecttype="none"/>
                      <o:lock v:ext="edit" shapetype="t"/>
                    </v:shapetype>
                    <v:shape id="AutoShape 7" o:spid="_x0000_s1026" type="#_x0000_t32" style="position:absolute;margin-left:104.7pt;margin-top:1.1pt;width:53.8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oMIAIAADw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"/>
                  </w:pict>
                </mc:Fallback>
              </mc:AlternateContent>
            </w:r>
          </w:p>
        </w:tc>
        <w:tc>
          <w:tcPr>
            <w:tcW w:w="9009" w:type="dxa"/>
          </w:tcPr>
          <w:p w14:paraId="12B4E74D" w14:textId="77777777" w:rsidR="00301FC1" w:rsidRPr="00943A88" w:rsidRDefault="00760CC1" w:rsidP="0009041F">
            <w:pPr>
              <w:spacing w:before="120" w:line="264" w:lineRule="auto"/>
              <w:jc w:val="right"/>
              <w:rPr>
                <w:b/>
                <w:i/>
              </w:rPr>
            </w:pPr>
            <w:r w:rsidRPr="00943A88">
              <w:rPr>
                <w:b/>
                <w:i/>
              </w:rPr>
              <w:t xml:space="preserve">Biểu mẫu </w:t>
            </w:r>
            <w:r w:rsidR="002A0971" w:rsidRPr="00943A88">
              <w:rPr>
                <w:b/>
                <w:i/>
              </w:rPr>
              <w:t xml:space="preserve">số </w:t>
            </w:r>
            <w:r w:rsidRPr="00943A88">
              <w:rPr>
                <w:b/>
                <w:i/>
              </w:rPr>
              <w:t>0</w:t>
            </w:r>
            <w:r w:rsidR="0059045D">
              <w:rPr>
                <w:b/>
                <w:i/>
              </w:rPr>
              <w:t>3</w:t>
            </w:r>
            <w:r w:rsidR="00AB6EE8" w:rsidRPr="00943A88">
              <w:rPr>
                <w:b/>
                <w:i/>
              </w:rPr>
              <w:t>/ĐGTĐ</w:t>
            </w:r>
            <w:r w:rsidRPr="00943A88">
              <w:rPr>
                <w:b/>
                <w:i/>
              </w:rPr>
              <w:t>-</w:t>
            </w:r>
            <w:r w:rsidR="00337A20" w:rsidRPr="00943A88">
              <w:rPr>
                <w:b/>
                <w:i/>
              </w:rPr>
              <w:t>QĐCT</w:t>
            </w:r>
            <w:r w:rsidR="002A0378">
              <w:rPr>
                <w:b/>
                <w:i/>
              </w:rPr>
              <w:t>/SĐBS</w:t>
            </w:r>
          </w:p>
        </w:tc>
      </w:tr>
    </w:tbl>
    <w:p w14:paraId="23A8744A" w14:textId="77777777" w:rsidR="001E2886" w:rsidRPr="00217D15" w:rsidRDefault="001E2886" w:rsidP="001E2886">
      <w:pPr>
        <w:spacing w:line="300" w:lineRule="exact"/>
        <w:jc w:val="center"/>
        <w:rPr>
          <w:b/>
          <w:sz w:val="26"/>
          <w:szCs w:val="26"/>
        </w:rPr>
      </w:pPr>
      <w:r w:rsidRPr="00217D15">
        <w:rPr>
          <w:b/>
          <w:sz w:val="26"/>
          <w:szCs w:val="26"/>
        </w:rPr>
        <w:t xml:space="preserve">BIỂU MẪU ĐÁNH GIÁ TÁC ĐỘNG CỦA THỦ TỤC HÀNH CHÍNH </w:t>
      </w:r>
    </w:p>
    <w:p w14:paraId="1081EF30" w14:textId="77777777" w:rsidR="001E2886" w:rsidRPr="00217D15" w:rsidRDefault="001E2886" w:rsidP="001E2886">
      <w:pPr>
        <w:spacing w:line="300" w:lineRule="exact"/>
        <w:jc w:val="center"/>
        <w:rPr>
          <w:b/>
          <w:sz w:val="26"/>
          <w:szCs w:val="26"/>
        </w:rPr>
      </w:pPr>
      <w:r w:rsidRPr="00217D15">
        <w:rPr>
          <w:b/>
          <w:sz w:val="26"/>
          <w:szCs w:val="26"/>
        </w:rPr>
        <w:t xml:space="preserve">ĐƯỢC QUY ĐỊNH CHI TIẾT HOẶC ĐƯỢC SỬA ĐỔI, BỔ SUNG TRONG DỰ ÁN, DỰ THẢO VĂN BẢN </w:t>
      </w:r>
    </w:p>
    <w:p w14:paraId="63C1AFAB" w14:textId="77777777" w:rsidR="001E2886" w:rsidRPr="00217D15" w:rsidRDefault="001E2886" w:rsidP="001E2886">
      <w:pPr>
        <w:spacing w:line="300" w:lineRule="exact"/>
        <w:jc w:val="center"/>
        <w:rPr>
          <w:b/>
          <w:sz w:val="26"/>
          <w:szCs w:val="26"/>
        </w:rPr>
      </w:pPr>
      <w:r w:rsidRPr="00217D15">
        <w:rPr>
          <w:b/>
          <w:sz w:val="26"/>
          <w:szCs w:val="26"/>
        </w:rPr>
        <w:t xml:space="preserve"> </w:t>
      </w:r>
    </w:p>
    <w:p w14:paraId="187D2BE9" w14:textId="77777777" w:rsidR="00485F26" w:rsidRPr="00485F26" w:rsidRDefault="001E2886" w:rsidP="00485F26">
      <w:pPr>
        <w:spacing w:after="120"/>
        <w:jc w:val="both"/>
        <w:rPr>
          <w:b/>
          <w:bCs/>
          <w:sz w:val="26"/>
          <w:szCs w:val="26"/>
        </w:rPr>
      </w:pPr>
      <w:r w:rsidRPr="00485F26">
        <w:rPr>
          <w:b/>
          <w:sz w:val="26"/>
          <w:szCs w:val="26"/>
        </w:rPr>
        <w:t>Tên dự án, dự thảo văn bản:</w:t>
      </w:r>
      <w:r w:rsidRPr="00485F26">
        <w:rPr>
          <w:b/>
          <w:bCs/>
          <w:sz w:val="26"/>
          <w:szCs w:val="26"/>
        </w:rPr>
        <w:t xml:space="preserve"> </w:t>
      </w:r>
      <w:r w:rsidR="009E70FB" w:rsidRPr="00485F26">
        <w:rPr>
          <w:b/>
          <w:bCs/>
          <w:sz w:val="26"/>
          <w:szCs w:val="26"/>
        </w:rPr>
        <w:t xml:space="preserve">Dự thảo </w:t>
      </w:r>
      <w:r w:rsidRPr="00485F26">
        <w:rPr>
          <w:b/>
          <w:bCs/>
          <w:sz w:val="26"/>
          <w:szCs w:val="26"/>
        </w:rPr>
        <w:t xml:space="preserve">Quyết định </w:t>
      </w:r>
      <w:r w:rsidR="009E70FB" w:rsidRPr="00485F26">
        <w:rPr>
          <w:b/>
          <w:bCs/>
          <w:sz w:val="26"/>
          <w:szCs w:val="26"/>
        </w:rPr>
        <w:t>v</w:t>
      </w:r>
      <w:r w:rsidR="009E70FB" w:rsidRPr="00485F26">
        <w:rPr>
          <w:b/>
          <w:sz w:val="26"/>
          <w:szCs w:val="26"/>
        </w:rPr>
        <w:t xml:space="preserve">ề việc quy </w:t>
      </w:r>
      <w:r w:rsidR="009E70FB" w:rsidRPr="00485F26">
        <w:rPr>
          <w:rFonts w:hint="eastAsia"/>
          <w:b/>
          <w:sz w:val="26"/>
          <w:szCs w:val="26"/>
        </w:rPr>
        <w:t>đ</w:t>
      </w:r>
      <w:r w:rsidR="009E70FB" w:rsidRPr="00485F26">
        <w:rPr>
          <w:b/>
          <w:sz w:val="26"/>
          <w:szCs w:val="26"/>
        </w:rPr>
        <w:t xml:space="preserve">ịnh </w:t>
      </w:r>
      <w:r w:rsidR="00485F26" w:rsidRPr="00485F26">
        <w:rPr>
          <w:b/>
          <w:sz w:val="26"/>
          <w:szCs w:val="26"/>
        </w:rPr>
        <w:t xml:space="preserve">Quy định điều kiện để </w:t>
      </w:r>
      <w:r w:rsidR="00485F26" w:rsidRPr="00485F26">
        <w:rPr>
          <w:b/>
          <w:bCs/>
          <w:sz w:val="26"/>
          <w:szCs w:val="26"/>
        </w:rPr>
        <w:t>xác định</w:t>
      </w:r>
      <w:r w:rsidR="00485F26" w:rsidRPr="00485F26">
        <w:rPr>
          <w:b/>
          <w:bCs/>
          <w:color w:val="00B0F0"/>
          <w:sz w:val="26"/>
          <w:szCs w:val="26"/>
        </w:rPr>
        <w:t xml:space="preserve"> </w:t>
      </w:r>
      <w:r w:rsidR="00485F26" w:rsidRPr="00485F26">
        <w:rPr>
          <w:b/>
          <w:bCs/>
          <w:sz w:val="26"/>
          <w:szCs w:val="26"/>
        </w:rPr>
        <w:t>người bị phơi nhiễm với HIV, người nhiễm HIV do tai nạn rủi ro nghề nghiệp</w:t>
      </w:r>
    </w:p>
    <w:p w14:paraId="150A35A1" w14:textId="77777777" w:rsidR="001E2886" w:rsidRPr="00217D15" w:rsidRDefault="001E2886" w:rsidP="001E2886">
      <w:pPr>
        <w:spacing w:before="120" w:line="264" w:lineRule="auto"/>
        <w:ind w:firstLine="720"/>
        <w:jc w:val="both"/>
        <w:rPr>
          <w:sz w:val="26"/>
          <w:szCs w:val="26"/>
        </w:rPr>
      </w:pPr>
      <w:r w:rsidRPr="00217D15">
        <w:rPr>
          <w:sz w:val="26"/>
          <w:szCs w:val="26"/>
          <w:lang w:val="vi-VN"/>
        </w:rPr>
        <w:t xml:space="preserve">Dự thảo </w:t>
      </w:r>
      <w:r w:rsidRPr="00217D15">
        <w:rPr>
          <w:bCs/>
          <w:sz w:val="26"/>
          <w:szCs w:val="26"/>
        </w:rPr>
        <w:t xml:space="preserve">Quyết định thay thế Quyết định </w:t>
      </w:r>
      <w:r w:rsidRPr="00217D15">
        <w:rPr>
          <w:color w:val="000000"/>
          <w:sz w:val="26"/>
          <w:szCs w:val="26"/>
          <w:lang w:val="nl-NL"/>
        </w:rPr>
        <w:t>số 120/2008/QĐ-TTg</w:t>
      </w:r>
      <w:r w:rsidRPr="00217D15">
        <w:rPr>
          <w:sz w:val="26"/>
          <w:szCs w:val="26"/>
          <w:lang w:val="vi-VN"/>
        </w:rPr>
        <w:t xml:space="preserve"> không quy định phát sinh các thủ tục hành chính</w:t>
      </w:r>
      <w:r w:rsidRPr="00217D15">
        <w:rPr>
          <w:sz w:val="26"/>
          <w:szCs w:val="26"/>
        </w:rPr>
        <w:t xml:space="preserve"> (TTHC)</w:t>
      </w:r>
      <w:r w:rsidRPr="00217D15">
        <w:rPr>
          <w:sz w:val="26"/>
          <w:szCs w:val="26"/>
          <w:lang w:val="vi-VN"/>
        </w:rPr>
        <w:t xml:space="preserve"> mới mà chỉ </w:t>
      </w:r>
      <w:r w:rsidRPr="00217D15">
        <w:rPr>
          <w:sz w:val="26"/>
          <w:szCs w:val="26"/>
        </w:rPr>
        <w:t xml:space="preserve">sửa đổi, bổ sung hoặc bãi bỏ một số nội dung, thành phần của TTHC </w:t>
      </w:r>
      <w:r>
        <w:rPr>
          <w:sz w:val="26"/>
          <w:szCs w:val="26"/>
        </w:rPr>
        <w:t xml:space="preserve">trong </w:t>
      </w:r>
      <w:r w:rsidRPr="00217D15">
        <w:rPr>
          <w:bCs/>
          <w:sz w:val="26"/>
          <w:szCs w:val="26"/>
        </w:rPr>
        <w:t xml:space="preserve">Quyết định </w:t>
      </w:r>
      <w:r w:rsidRPr="00217D15">
        <w:rPr>
          <w:color w:val="000000"/>
          <w:sz w:val="26"/>
          <w:szCs w:val="26"/>
          <w:lang w:val="nl-NL"/>
        </w:rPr>
        <w:t>số 120/2008/QĐ-TTg</w:t>
      </w:r>
      <w:r w:rsidRPr="00217D15">
        <w:rPr>
          <w:sz w:val="26"/>
          <w:szCs w:val="26"/>
          <w:lang w:val="vi-VN"/>
        </w:rPr>
        <w:t xml:space="preserve"> theo hướng dễ dàng, minh bạch, </w:t>
      </w:r>
      <w:r w:rsidRPr="00217D15">
        <w:rPr>
          <w:sz w:val="26"/>
          <w:szCs w:val="26"/>
        </w:rPr>
        <w:t xml:space="preserve">chặt chẽ và </w:t>
      </w:r>
      <w:r w:rsidRPr="00217D15">
        <w:rPr>
          <w:sz w:val="26"/>
          <w:szCs w:val="26"/>
          <w:lang w:val="vi-VN"/>
        </w:rPr>
        <w:t>thuận tiện cho các đối tượng thực hiện</w:t>
      </w:r>
      <w:r w:rsidRPr="00217D15">
        <w:rPr>
          <w:sz w:val="26"/>
          <w:szCs w:val="26"/>
        </w:rPr>
        <w:t xml:space="preserve"> và cơ quan quản lý nhà nước có thẩm quyền. </w:t>
      </w:r>
    </w:p>
    <w:p w14:paraId="43B82CDE" w14:textId="77777777" w:rsidR="001E2886" w:rsidRPr="00217D15" w:rsidRDefault="001E2886" w:rsidP="001E2886">
      <w:pPr>
        <w:spacing w:before="120" w:line="264" w:lineRule="auto"/>
        <w:ind w:firstLine="720"/>
        <w:jc w:val="both"/>
        <w:rPr>
          <w:sz w:val="26"/>
          <w:szCs w:val="26"/>
        </w:rPr>
      </w:pPr>
      <w:r w:rsidRPr="00217D15">
        <w:rPr>
          <w:sz w:val="26"/>
          <w:szCs w:val="26"/>
          <w:lang w:val="vi-VN"/>
        </w:rPr>
        <w:t xml:space="preserve">Dự thảo </w:t>
      </w:r>
      <w:r w:rsidRPr="00217D15">
        <w:rPr>
          <w:bCs/>
          <w:sz w:val="26"/>
          <w:szCs w:val="26"/>
        </w:rPr>
        <w:t xml:space="preserve">Quyết định thay thế Quyết định </w:t>
      </w:r>
      <w:r w:rsidRPr="00217D15">
        <w:rPr>
          <w:color w:val="000000"/>
          <w:sz w:val="26"/>
          <w:szCs w:val="26"/>
          <w:lang w:val="nl-NL"/>
        </w:rPr>
        <w:t>số 120/2008/QĐ-TTg giữ nguyên 02 TTHC</w:t>
      </w:r>
      <w:r w:rsidRPr="00217D15">
        <w:rPr>
          <w:sz w:val="26"/>
          <w:szCs w:val="26"/>
        </w:rPr>
        <w:t>, bao gồm:</w:t>
      </w:r>
    </w:p>
    <w:p w14:paraId="0B9E1027" w14:textId="77777777" w:rsidR="001E2886" w:rsidRPr="00217D15" w:rsidRDefault="001E2886" w:rsidP="001E2886">
      <w:pPr>
        <w:spacing w:before="120" w:line="264" w:lineRule="auto"/>
        <w:ind w:firstLine="720"/>
        <w:jc w:val="both"/>
        <w:rPr>
          <w:sz w:val="26"/>
          <w:szCs w:val="26"/>
        </w:rPr>
      </w:pPr>
      <w:r w:rsidRPr="00217D15">
        <w:rPr>
          <w:sz w:val="26"/>
          <w:szCs w:val="26"/>
        </w:rPr>
        <w:t>TTHC 1: Cấp giấy chứng nhận bị phơi nhiễm với HIV do tai nạn rủi ro nghề nghiệp;</w:t>
      </w:r>
    </w:p>
    <w:p w14:paraId="49DE50EE" w14:textId="77777777" w:rsidR="001E2886" w:rsidRPr="00217D15" w:rsidRDefault="001E2886" w:rsidP="001E2886">
      <w:pPr>
        <w:spacing w:before="120" w:line="264" w:lineRule="auto"/>
        <w:ind w:firstLine="720"/>
        <w:jc w:val="both"/>
        <w:rPr>
          <w:sz w:val="26"/>
          <w:szCs w:val="26"/>
        </w:rPr>
      </w:pPr>
      <w:r w:rsidRPr="00217D15">
        <w:rPr>
          <w:sz w:val="26"/>
          <w:szCs w:val="26"/>
        </w:rPr>
        <w:t>TTHC 2: Cấp giấy chứng nhận bị nhiễm HIV do tai nạn rủi ro nghề nghiệp.</w:t>
      </w:r>
    </w:p>
    <w:p w14:paraId="70D38D1B" w14:textId="77777777" w:rsidR="001E2886" w:rsidRPr="00217D15" w:rsidRDefault="001E2886" w:rsidP="001E2886">
      <w:pPr>
        <w:spacing w:before="120" w:line="264" w:lineRule="auto"/>
        <w:ind w:firstLine="720"/>
        <w:jc w:val="both"/>
        <w:rPr>
          <w:sz w:val="26"/>
          <w:szCs w:val="26"/>
        </w:rPr>
      </w:pPr>
      <w:r w:rsidRPr="00217D15">
        <w:rPr>
          <w:sz w:val="26"/>
          <w:szCs w:val="26"/>
        </w:rPr>
        <w:t>Dưới đây là đánh giá tác động một số bộ phận cấu thành của TTHC 1 được sửa đổi, bổ sung hoặc bãi bỏ theo Biểu mẫu số 03/ĐGTĐ-QĐCT/SĐBS ban hành kèm theo Thông tư số 03/2022/TT-BTP ngày 10 tháng 02 năm 2022 của Bộ Tư pháp.</w:t>
      </w:r>
    </w:p>
    <w:p w14:paraId="7ED92C0E" w14:textId="77777777" w:rsidR="001E2886" w:rsidRDefault="001E2886" w:rsidP="001E320A">
      <w:pPr>
        <w:spacing w:before="120" w:after="120" w:line="264" w:lineRule="auto"/>
        <w:ind w:firstLine="720"/>
        <w:jc w:val="both"/>
        <w:rPr>
          <w:b/>
          <w:sz w:val="26"/>
          <w:szCs w:val="26"/>
        </w:rPr>
      </w:pPr>
      <w:r w:rsidRPr="00217D15">
        <w:rPr>
          <w:b/>
          <w:sz w:val="26"/>
          <w:szCs w:val="26"/>
        </w:rPr>
        <w:t>I. THỦ TỤC HÀNH CHÍNH 1</w:t>
      </w:r>
      <w:r w:rsidRPr="00217D15">
        <w:rPr>
          <w:sz w:val="26"/>
          <w:szCs w:val="26"/>
        </w:rPr>
        <w:t xml:space="preserve">: </w:t>
      </w:r>
      <w:r w:rsidRPr="00217D15">
        <w:rPr>
          <w:b/>
          <w:sz w:val="26"/>
          <w:szCs w:val="26"/>
        </w:rPr>
        <w:t>Cấp giấy chứng nhận bị phơi nhiễm với HIV</w:t>
      </w:r>
      <w:r w:rsidRPr="00787267">
        <w:rPr>
          <w:b/>
          <w:bCs/>
          <w:sz w:val="26"/>
          <w:szCs w:val="26"/>
        </w:rPr>
        <w:t xml:space="preserve"> </w:t>
      </w:r>
      <w:r w:rsidRPr="00217D15">
        <w:rPr>
          <w:b/>
          <w:bCs/>
          <w:sz w:val="26"/>
          <w:szCs w:val="26"/>
        </w:rPr>
        <w:t>do tai nạn rủi ro nghề nghiệp</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3307F9" w:rsidRPr="005D5649" w14:paraId="261A4CDE" w14:textId="77777777" w:rsidTr="00E47D47">
        <w:tc>
          <w:tcPr>
            <w:tcW w:w="13892" w:type="dxa"/>
            <w:gridSpan w:val="2"/>
          </w:tcPr>
          <w:p w14:paraId="6C7C20FA" w14:textId="77777777" w:rsidR="0088274C" w:rsidRPr="00363AFC" w:rsidRDefault="003307F9" w:rsidP="0088274C">
            <w:pPr>
              <w:spacing w:before="60" w:after="60" w:line="300" w:lineRule="exact"/>
              <w:jc w:val="both"/>
              <w:rPr>
                <w:b/>
                <w:sz w:val="26"/>
                <w:szCs w:val="26"/>
              </w:rPr>
            </w:pPr>
            <w:r w:rsidRPr="00363AFC">
              <w:rPr>
                <w:b/>
                <w:sz w:val="26"/>
                <w:szCs w:val="26"/>
              </w:rPr>
              <w:t>I</w:t>
            </w:r>
            <w:r w:rsidR="00B31ECB" w:rsidRPr="00363AFC">
              <w:rPr>
                <w:b/>
                <w:sz w:val="26"/>
                <w:szCs w:val="26"/>
              </w:rPr>
              <w:t>I</w:t>
            </w:r>
            <w:r w:rsidRPr="00363AFC">
              <w:rPr>
                <w:b/>
                <w:sz w:val="26"/>
                <w:szCs w:val="26"/>
              </w:rPr>
              <w:t>. ĐÁNH GIÁ TÍNH HỢ</w:t>
            </w:r>
            <w:r w:rsidR="0088274C" w:rsidRPr="00363AFC">
              <w:rPr>
                <w:b/>
                <w:sz w:val="26"/>
                <w:szCs w:val="26"/>
              </w:rPr>
              <w:t xml:space="preserve">P LÝ </w:t>
            </w:r>
            <w:r w:rsidRPr="00363AFC">
              <w:rPr>
                <w:b/>
                <w:sz w:val="26"/>
                <w:szCs w:val="26"/>
              </w:rPr>
              <w:t xml:space="preserve">CỦA TỪNG BỘ PHẬN </w:t>
            </w:r>
            <w:r w:rsidR="00245D05" w:rsidRPr="00363AFC">
              <w:rPr>
                <w:b/>
                <w:sz w:val="26"/>
                <w:szCs w:val="26"/>
              </w:rPr>
              <w:t>TẠO</w:t>
            </w:r>
            <w:r w:rsidRPr="00363AFC">
              <w:rPr>
                <w:b/>
                <w:sz w:val="26"/>
                <w:szCs w:val="26"/>
              </w:rPr>
              <w:t xml:space="preserve"> THÀNH </w:t>
            </w:r>
            <w:r w:rsidR="0088274C" w:rsidRPr="00363AFC">
              <w:rPr>
                <w:b/>
                <w:sz w:val="26"/>
                <w:szCs w:val="26"/>
              </w:rPr>
              <w:t xml:space="preserve">THỦ TỤC HÀNH CHÍNH </w:t>
            </w:r>
          </w:p>
          <w:p w14:paraId="7109F574" w14:textId="77777777" w:rsidR="00DA6574" w:rsidRPr="00363AFC" w:rsidRDefault="00DA6574" w:rsidP="0059045D">
            <w:pPr>
              <w:spacing w:before="60" w:after="60" w:line="300" w:lineRule="exact"/>
              <w:jc w:val="center"/>
              <w:rPr>
                <w:i/>
                <w:sz w:val="26"/>
                <w:szCs w:val="26"/>
              </w:rPr>
            </w:pPr>
            <w:r w:rsidRPr="00363AFC">
              <w:rPr>
                <w:i/>
                <w:sz w:val="26"/>
                <w:szCs w:val="26"/>
              </w:rPr>
              <w:t>(</w:t>
            </w:r>
            <w:r w:rsidR="0048401D" w:rsidRPr="00363AFC">
              <w:rPr>
                <w:i/>
                <w:sz w:val="26"/>
                <w:szCs w:val="26"/>
              </w:rPr>
              <w:t xml:space="preserve">Đối với bộ phận thủ tục hành chính được quy định chi tiết </w:t>
            </w:r>
            <w:r w:rsidR="006A0203" w:rsidRPr="00363AFC">
              <w:rPr>
                <w:i/>
                <w:sz w:val="26"/>
                <w:szCs w:val="26"/>
              </w:rPr>
              <w:t xml:space="preserve">hoặc được sửa đổi, bổ sung </w:t>
            </w:r>
            <w:r w:rsidR="0059045D" w:rsidRPr="00363AFC">
              <w:rPr>
                <w:i/>
                <w:sz w:val="26"/>
                <w:szCs w:val="26"/>
              </w:rPr>
              <w:t xml:space="preserve">thì đánh giá; </w:t>
            </w:r>
            <w:r w:rsidR="0048401D" w:rsidRPr="00363AFC">
              <w:rPr>
                <w:i/>
                <w:sz w:val="26"/>
                <w:szCs w:val="26"/>
              </w:rPr>
              <w:t>bộ phận thủ tục hành chính không</w:t>
            </w:r>
            <w:r w:rsidR="0075511C" w:rsidRPr="00363AFC">
              <w:rPr>
                <w:i/>
                <w:sz w:val="26"/>
                <w:szCs w:val="26"/>
              </w:rPr>
              <w:t xml:space="preserve"> được quy định chi tiết </w:t>
            </w:r>
            <w:r w:rsidR="006A0203" w:rsidRPr="00363AFC">
              <w:rPr>
                <w:i/>
                <w:sz w:val="26"/>
                <w:szCs w:val="26"/>
              </w:rPr>
              <w:t xml:space="preserve">hoặc </w:t>
            </w:r>
            <w:r w:rsidR="0059045D" w:rsidRPr="00363AFC">
              <w:rPr>
                <w:i/>
                <w:sz w:val="26"/>
                <w:szCs w:val="26"/>
              </w:rPr>
              <w:t xml:space="preserve">không </w:t>
            </w:r>
            <w:r w:rsidR="006A0203" w:rsidRPr="00363AFC">
              <w:rPr>
                <w:i/>
                <w:sz w:val="26"/>
                <w:szCs w:val="26"/>
              </w:rPr>
              <w:t xml:space="preserve">sửa đổi, bổ sung </w:t>
            </w:r>
            <w:r w:rsidR="0075511C" w:rsidRPr="00363AFC">
              <w:rPr>
                <w:i/>
                <w:sz w:val="26"/>
                <w:szCs w:val="26"/>
              </w:rPr>
              <w:t>thì không đánh giá và xóa bỏ khỏi Biểu mẫu</w:t>
            </w:r>
            <w:r w:rsidR="0048401D" w:rsidRPr="00363AFC">
              <w:rPr>
                <w:i/>
                <w:sz w:val="26"/>
                <w:szCs w:val="26"/>
              </w:rPr>
              <w:t>)</w:t>
            </w:r>
          </w:p>
        </w:tc>
      </w:tr>
      <w:tr w:rsidR="00E47D47" w:rsidRPr="00D46F48" w14:paraId="580B4DA3" w14:textId="77777777" w:rsidTr="00E47D47">
        <w:tc>
          <w:tcPr>
            <w:tcW w:w="13892" w:type="dxa"/>
            <w:gridSpan w:val="2"/>
          </w:tcPr>
          <w:p w14:paraId="5A039F83" w14:textId="77777777" w:rsidR="00E47D47" w:rsidRPr="00363AFC" w:rsidRDefault="00E47D47" w:rsidP="00D32E7E">
            <w:pPr>
              <w:spacing w:before="60" w:after="60"/>
              <w:jc w:val="both"/>
              <w:rPr>
                <w:b/>
                <w:sz w:val="26"/>
                <w:szCs w:val="26"/>
              </w:rPr>
            </w:pPr>
            <w:r w:rsidRPr="00363AFC">
              <w:rPr>
                <w:b/>
                <w:sz w:val="26"/>
                <w:szCs w:val="26"/>
              </w:rPr>
              <w:t>1. Tên thủ tục hành chính</w:t>
            </w:r>
          </w:p>
        </w:tc>
      </w:tr>
      <w:tr w:rsidR="00E47D47" w14:paraId="1DEB507C" w14:textId="77777777" w:rsidTr="00E47D47">
        <w:tc>
          <w:tcPr>
            <w:tcW w:w="2977" w:type="dxa"/>
          </w:tcPr>
          <w:p w14:paraId="44AE5961" w14:textId="77777777" w:rsidR="00E47D47" w:rsidRPr="00363AFC" w:rsidRDefault="00E47D47" w:rsidP="00D32E7E">
            <w:pPr>
              <w:spacing w:before="60" w:after="60"/>
              <w:jc w:val="both"/>
              <w:rPr>
                <w:b/>
                <w:sz w:val="26"/>
                <w:szCs w:val="26"/>
              </w:rPr>
            </w:pPr>
            <w:r w:rsidRPr="00363AFC">
              <w:rPr>
                <w:sz w:val="26"/>
                <w:szCs w:val="26"/>
              </w:rPr>
              <w:t>Có được quy định rõ ràng, cụ thể và phù hợp không?</w:t>
            </w:r>
          </w:p>
        </w:tc>
        <w:tc>
          <w:tcPr>
            <w:tcW w:w="10915" w:type="dxa"/>
          </w:tcPr>
          <w:p w14:paraId="6FA7BF0B" w14:textId="77777777" w:rsidR="00E47D47" w:rsidRPr="00363AFC" w:rsidRDefault="00E47D47" w:rsidP="00D32E7E">
            <w:pPr>
              <w:spacing w:before="60" w:after="60" w:line="300" w:lineRule="exact"/>
              <w:jc w:val="both"/>
              <w:rPr>
                <w:sz w:val="26"/>
                <w:szCs w:val="26"/>
              </w:rPr>
            </w:pPr>
            <w:r w:rsidRPr="00363AFC">
              <w:rPr>
                <w:sz w:val="26"/>
                <w:szCs w:val="26"/>
              </w:rPr>
              <w:t xml:space="preserve">Có </w:t>
            </w:r>
            <w:r w:rsidR="00F60CA7" w:rsidRPr="00363AFC">
              <w:rPr>
                <w:sz w:val="26"/>
                <w:szCs w:val="26"/>
              </w:rPr>
              <w:fldChar w:fldCharType="begin">
                <w:ffData>
                  <w:name w:val="Check3"/>
                  <w:enabled/>
                  <w:calcOnExit w:val="0"/>
                  <w:checkBox>
                    <w:sizeAuto/>
                    <w:default w:val="1"/>
                  </w:checkBox>
                </w:ffData>
              </w:fldChar>
            </w:r>
            <w:bookmarkStart w:id="0" w:name="Check3"/>
            <w:r w:rsidR="00F60CA7" w:rsidRPr="00363AFC">
              <w:rPr>
                <w:sz w:val="26"/>
                <w:szCs w:val="26"/>
              </w:rPr>
              <w:instrText xml:space="preserve"> FORMCHECKBOX </w:instrText>
            </w:r>
            <w:r w:rsidR="00D34792">
              <w:rPr>
                <w:sz w:val="26"/>
                <w:szCs w:val="26"/>
              </w:rPr>
            </w:r>
            <w:r w:rsidR="00D34792">
              <w:rPr>
                <w:sz w:val="26"/>
                <w:szCs w:val="26"/>
              </w:rPr>
              <w:fldChar w:fldCharType="separate"/>
            </w:r>
            <w:r w:rsidR="00F60CA7" w:rsidRPr="00363AFC">
              <w:rPr>
                <w:sz w:val="26"/>
                <w:szCs w:val="26"/>
              </w:rPr>
              <w:fldChar w:fldCharType="end"/>
            </w:r>
            <w:bookmarkEnd w:id="0"/>
            <w:r w:rsidRPr="00363AFC">
              <w:rPr>
                <w:sz w:val="26"/>
                <w:szCs w:val="26"/>
              </w:rPr>
              <w:t xml:space="preserve">       Không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w:t>
            </w:r>
          </w:p>
          <w:p w14:paraId="1158FCEA" w14:textId="77777777" w:rsidR="00E47D47" w:rsidRPr="00363AFC" w:rsidRDefault="00E47D47" w:rsidP="002C2C08">
            <w:pPr>
              <w:spacing w:line="264" w:lineRule="auto"/>
              <w:rPr>
                <w:sz w:val="26"/>
                <w:szCs w:val="26"/>
              </w:rPr>
            </w:pPr>
            <w:r w:rsidRPr="00363AFC">
              <w:rPr>
                <w:sz w:val="26"/>
                <w:szCs w:val="26"/>
              </w:rPr>
              <w:lastRenderedPageBreak/>
              <w:t>Nêu rõ lý do:</w:t>
            </w:r>
            <w:r w:rsidR="00BF1069" w:rsidRPr="00363AFC">
              <w:rPr>
                <w:sz w:val="26"/>
                <w:szCs w:val="26"/>
              </w:rPr>
              <w:t xml:space="preserve"> </w:t>
            </w:r>
            <w:r w:rsidR="00EF33FC" w:rsidRPr="00363AFC">
              <w:rPr>
                <w:sz w:val="26"/>
                <w:szCs w:val="26"/>
              </w:rPr>
              <w:t xml:space="preserve">Được quy định </w:t>
            </w:r>
            <w:r w:rsidR="00102214" w:rsidRPr="00363AFC">
              <w:rPr>
                <w:sz w:val="26"/>
                <w:szCs w:val="26"/>
              </w:rPr>
              <w:t xml:space="preserve">rõ ràng, </w:t>
            </w:r>
            <w:r w:rsidR="00EF33FC" w:rsidRPr="00363AFC">
              <w:rPr>
                <w:sz w:val="26"/>
                <w:szCs w:val="26"/>
              </w:rPr>
              <w:t>cụ thể</w:t>
            </w:r>
            <w:r w:rsidR="00102214" w:rsidRPr="00363AFC">
              <w:rPr>
                <w:sz w:val="26"/>
                <w:szCs w:val="26"/>
              </w:rPr>
              <w:t xml:space="preserve"> là</w:t>
            </w:r>
            <w:r w:rsidR="00EF33FC" w:rsidRPr="00363AFC">
              <w:rPr>
                <w:sz w:val="26"/>
                <w:szCs w:val="26"/>
              </w:rPr>
              <w:t xml:space="preserve"> </w:t>
            </w:r>
            <w:r w:rsidR="00102214" w:rsidRPr="00363AFC">
              <w:rPr>
                <w:sz w:val="26"/>
                <w:szCs w:val="26"/>
              </w:rPr>
              <w:t>“Cấp giấy chứng nhận bị phơi nhiễm với HIV</w:t>
            </w:r>
            <w:r w:rsidR="00102214" w:rsidRPr="00363AFC">
              <w:rPr>
                <w:bCs/>
                <w:sz w:val="26"/>
                <w:szCs w:val="26"/>
              </w:rPr>
              <w:t xml:space="preserve"> do tai nạn rủi ro nghề nghiệp</w:t>
            </w:r>
            <w:r w:rsidR="00EF33FC" w:rsidRPr="00363AFC">
              <w:rPr>
                <w:sz w:val="26"/>
                <w:szCs w:val="26"/>
              </w:rPr>
              <w:t>.</w:t>
            </w:r>
            <w:r w:rsidR="00102214" w:rsidRPr="00363AFC">
              <w:rPr>
                <w:sz w:val="26"/>
                <w:szCs w:val="26"/>
              </w:rPr>
              <w:t>”</w:t>
            </w:r>
          </w:p>
        </w:tc>
      </w:tr>
      <w:tr w:rsidR="00E47D47" w:rsidRPr="00D46F48" w14:paraId="06864A3D" w14:textId="77777777" w:rsidTr="00E47D47">
        <w:tc>
          <w:tcPr>
            <w:tcW w:w="13892" w:type="dxa"/>
            <w:gridSpan w:val="2"/>
          </w:tcPr>
          <w:p w14:paraId="677B76B7" w14:textId="77777777" w:rsidR="00E47D47" w:rsidRPr="00363AFC" w:rsidRDefault="00E47D47" w:rsidP="00D32E7E">
            <w:pPr>
              <w:spacing w:before="60" w:after="60"/>
              <w:jc w:val="both"/>
              <w:rPr>
                <w:b/>
                <w:sz w:val="26"/>
                <w:szCs w:val="26"/>
              </w:rPr>
            </w:pPr>
            <w:r w:rsidRPr="00363AFC">
              <w:rPr>
                <w:b/>
                <w:sz w:val="26"/>
                <w:szCs w:val="26"/>
              </w:rPr>
              <w:lastRenderedPageBreak/>
              <w:t>2. Trình tự thực hiện</w:t>
            </w:r>
          </w:p>
        </w:tc>
      </w:tr>
      <w:tr w:rsidR="00E47D47" w:rsidRPr="00D46F48" w14:paraId="699EA45A" w14:textId="77777777" w:rsidTr="00E47D47">
        <w:tc>
          <w:tcPr>
            <w:tcW w:w="2977" w:type="dxa"/>
          </w:tcPr>
          <w:p w14:paraId="68DAAE05" w14:textId="77777777" w:rsidR="00E47D47" w:rsidRPr="00363AFC" w:rsidRDefault="00E47D47" w:rsidP="00D32E7E">
            <w:pPr>
              <w:spacing w:before="60" w:after="60" w:line="300" w:lineRule="exact"/>
              <w:jc w:val="both"/>
              <w:rPr>
                <w:sz w:val="26"/>
                <w:szCs w:val="26"/>
              </w:rPr>
            </w:pPr>
            <w:r w:rsidRPr="00363AFC">
              <w:rPr>
                <w:sz w:val="26"/>
                <w:szCs w:val="26"/>
              </w:rPr>
              <w:t xml:space="preserve">a) Có được quy định rõ ràng và cụ thể về các bước thực hiện không? </w:t>
            </w:r>
          </w:p>
        </w:tc>
        <w:tc>
          <w:tcPr>
            <w:tcW w:w="10915" w:type="dxa"/>
          </w:tcPr>
          <w:p w14:paraId="2852E7EF" w14:textId="77777777" w:rsidR="00E47D47" w:rsidRPr="00363AFC" w:rsidRDefault="00E47D47" w:rsidP="00D32E7E">
            <w:pPr>
              <w:spacing w:before="60" w:after="60" w:line="300" w:lineRule="exact"/>
              <w:jc w:val="both"/>
              <w:rPr>
                <w:sz w:val="26"/>
                <w:szCs w:val="26"/>
              </w:rPr>
            </w:pPr>
            <w:r w:rsidRPr="00363AFC">
              <w:rPr>
                <w:sz w:val="26"/>
                <w:szCs w:val="26"/>
              </w:rPr>
              <w:t xml:space="preserve">Có </w:t>
            </w:r>
            <w:r w:rsidR="00BF1069" w:rsidRPr="00363AFC">
              <w:rPr>
                <w:sz w:val="26"/>
                <w:szCs w:val="26"/>
              </w:rPr>
              <w:fldChar w:fldCharType="begin">
                <w:ffData>
                  <w:name w:val=""/>
                  <w:enabled/>
                  <w:calcOnExit w:val="0"/>
                  <w:checkBox>
                    <w:sizeAuto/>
                    <w:default w:val="1"/>
                  </w:checkBox>
                </w:ffData>
              </w:fldChar>
            </w:r>
            <w:r w:rsidR="00BF1069" w:rsidRPr="00363AFC">
              <w:rPr>
                <w:sz w:val="26"/>
                <w:szCs w:val="26"/>
              </w:rPr>
              <w:instrText xml:space="preserve"> FORMCHECKBOX </w:instrText>
            </w:r>
            <w:r w:rsidR="00D34792">
              <w:rPr>
                <w:sz w:val="26"/>
                <w:szCs w:val="26"/>
              </w:rPr>
            </w:r>
            <w:r w:rsidR="00D34792">
              <w:rPr>
                <w:sz w:val="26"/>
                <w:szCs w:val="26"/>
              </w:rPr>
              <w:fldChar w:fldCharType="separate"/>
            </w:r>
            <w:r w:rsidR="00BF1069" w:rsidRPr="00363AFC">
              <w:rPr>
                <w:sz w:val="26"/>
                <w:szCs w:val="26"/>
              </w:rPr>
              <w:fldChar w:fldCharType="end"/>
            </w:r>
            <w:r w:rsidRPr="00363AFC">
              <w:rPr>
                <w:sz w:val="26"/>
                <w:szCs w:val="26"/>
              </w:rPr>
              <w:t xml:space="preserve">       Không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w:t>
            </w:r>
          </w:p>
          <w:p w14:paraId="0F9887CE" w14:textId="77777777" w:rsidR="00E47D47" w:rsidRPr="00363AFC" w:rsidRDefault="00E47D47" w:rsidP="00801390">
            <w:pPr>
              <w:rPr>
                <w:b/>
                <w:sz w:val="26"/>
                <w:szCs w:val="26"/>
              </w:rPr>
            </w:pPr>
            <w:r w:rsidRPr="00363AFC">
              <w:rPr>
                <w:sz w:val="26"/>
                <w:szCs w:val="26"/>
              </w:rPr>
              <w:t>Nêu rõ lý do:</w:t>
            </w:r>
            <w:r w:rsidR="00BF1069" w:rsidRPr="00363AFC">
              <w:rPr>
                <w:sz w:val="26"/>
                <w:szCs w:val="26"/>
              </w:rPr>
              <w:t xml:space="preserve"> </w:t>
            </w:r>
            <w:r w:rsidR="00700122" w:rsidRPr="00363AFC">
              <w:rPr>
                <w:sz w:val="26"/>
                <w:szCs w:val="26"/>
              </w:rPr>
              <w:t xml:space="preserve">Quy định </w:t>
            </w:r>
            <w:r w:rsidR="00102214" w:rsidRPr="00363AFC">
              <w:rPr>
                <w:sz w:val="26"/>
                <w:szCs w:val="26"/>
              </w:rPr>
              <w:t xml:space="preserve">rõ ràng, </w:t>
            </w:r>
            <w:r w:rsidR="00700122" w:rsidRPr="00363AFC">
              <w:rPr>
                <w:sz w:val="26"/>
                <w:szCs w:val="26"/>
              </w:rPr>
              <w:t>cụ thể</w:t>
            </w:r>
            <w:r w:rsidR="00DC4E36" w:rsidRPr="00363AFC">
              <w:rPr>
                <w:sz w:val="26"/>
                <w:szCs w:val="26"/>
              </w:rPr>
              <w:t xml:space="preserve"> các bước phải thực hiện của </w:t>
            </w:r>
            <w:r w:rsidR="00DC4E36" w:rsidRPr="00363AFC">
              <w:rPr>
                <w:snapToGrid w:val="0"/>
                <w:sz w:val="26"/>
                <w:szCs w:val="26"/>
              </w:rPr>
              <w:t>c</w:t>
            </w:r>
            <w:r w:rsidR="00DC4E36" w:rsidRPr="00363AFC">
              <w:rPr>
                <w:snapToGrid w:val="0"/>
                <w:sz w:val="26"/>
                <w:szCs w:val="26"/>
                <w:lang w:val="it-IT"/>
              </w:rPr>
              <w:t xml:space="preserve">ơ quan, đơn vị quản lý người bị </w:t>
            </w:r>
            <w:r w:rsidR="00DC4E36" w:rsidRPr="00363AFC">
              <w:rPr>
                <w:sz w:val="26"/>
                <w:szCs w:val="26"/>
              </w:rPr>
              <w:t>tai nạn rủi ro nghề nghiệp</w:t>
            </w:r>
            <w:r w:rsidR="00DC4E36" w:rsidRPr="00363AFC">
              <w:rPr>
                <w:bCs/>
                <w:snapToGrid w:val="0"/>
                <w:sz w:val="26"/>
                <w:szCs w:val="26"/>
              </w:rPr>
              <w:t>.</w:t>
            </w:r>
            <w:r w:rsidR="00102214" w:rsidRPr="00363AFC">
              <w:rPr>
                <w:sz w:val="26"/>
                <w:szCs w:val="26"/>
              </w:rPr>
              <w:t xml:space="preserve"> </w:t>
            </w:r>
          </w:p>
        </w:tc>
      </w:tr>
      <w:tr w:rsidR="00E47D47" w:rsidRPr="00D46F48" w14:paraId="72A6E958" w14:textId="77777777" w:rsidTr="00E47D47">
        <w:tc>
          <w:tcPr>
            <w:tcW w:w="2977" w:type="dxa"/>
          </w:tcPr>
          <w:p w14:paraId="06140B95" w14:textId="77777777" w:rsidR="00E47D47" w:rsidRPr="00363AFC" w:rsidRDefault="00E47D47" w:rsidP="00D32E7E">
            <w:pPr>
              <w:spacing w:before="60" w:after="60" w:line="300" w:lineRule="exact"/>
              <w:jc w:val="both"/>
              <w:rPr>
                <w:sz w:val="26"/>
                <w:szCs w:val="26"/>
              </w:rPr>
            </w:pPr>
            <w:r w:rsidRPr="00363AFC">
              <w:rPr>
                <w:sz w:val="26"/>
                <w:szCs w:val="26"/>
              </w:rPr>
              <w:t>b) Có được quy định, phân định rõ trách nhiệm và nội dung công việc của cơ quan nhà nước và cá nhân, tổ chức khi thực hiện không?</w:t>
            </w:r>
          </w:p>
        </w:tc>
        <w:tc>
          <w:tcPr>
            <w:tcW w:w="10915" w:type="dxa"/>
          </w:tcPr>
          <w:p w14:paraId="4A0D0269" w14:textId="77777777" w:rsidR="00E47D47" w:rsidRPr="00363AFC" w:rsidRDefault="00E47D47" w:rsidP="00D32E7E">
            <w:pPr>
              <w:spacing w:before="60" w:after="60" w:line="300" w:lineRule="exact"/>
              <w:jc w:val="both"/>
              <w:rPr>
                <w:sz w:val="26"/>
                <w:szCs w:val="26"/>
              </w:rPr>
            </w:pPr>
            <w:r w:rsidRPr="00363AFC">
              <w:rPr>
                <w:sz w:val="26"/>
                <w:szCs w:val="26"/>
              </w:rPr>
              <w:t xml:space="preserve">Có </w:t>
            </w:r>
            <w:r w:rsidR="00936BF2" w:rsidRPr="00363AFC">
              <w:rPr>
                <w:sz w:val="26"/>
                <w:szCs w:val="26"/>
              </w:rPr>
              <w:fldChar w:fldCharType="begin">
                <w:ffData>
                  <w:name w:val=""/>
                  <w:enabled/>
                  <w:calcOnExit w:val="0"/>
                  <w:checkBox>
                    <w:sizeAuto/>
                    <w:default w:val="1"/>
                  </w:checkBox>
                </w:ffData>
              </w:fldChar>
            </w:r>
            <w:r w:rsidR="00936BF2" w:rsidRPr="00363AFC">
              <w:rPr>
                <w:sz w:val="26"/>
                <w:szCs w:val="26"/>
              </w:rPr>
              <w:instrText xml:space="preserve"> FORMCHECKBOX </w:instrText>
            </w:r>
            <w:r w:rsidR="00D34792">
              <w:rPr>
                <w:sz w:val="26"/>
                <w:szCs w:val="26"/>
              </w:rPr>
            </w:r>
            <w:r w:rsidR="00D34792">
              <w:rPr>
                <w:sz w:val="26"/>
                <w:szCs w:val="26"/>
              </w:rPr>
              <w:fldChar w:fldCharType="separate"/>
            </w:r>
            <w:r w:rsidR="00936BF2" w:rsidRPr="00363AFC">
              <w:rPr>
                <w:sz w:val="26"/>
                <w:szCs w:val="26"/>
              </w:rPr>
              <w:fldChar w:fldCharType="end"/>
            </w:r>
            <w:r w:rsidRPr="00363AFC">
              <w:rPr>
                <w:sz w:val="26"/>
                <w:szCs w:val="26"/>
              </w:rPr>
              <w:t xml:space="preserve">       Không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w:t>
            </w:r>
          </w:p>
          <w:p w14:paraId="70224138" w14:textId="77777777" w:rsidR="00C80D9E" w:rsidRPr="00363AFC" w:rsidRDefault="00E47D47" w:rsidP="00C80D9E">
            <w:pPr>
              <w:spacing w:before="60" w:after="60" w:line="300" w:lineRule="exact"/>
              <w:rPr>
                <w:b/>
                <w:sz w:val="26"/>
                <w:szCs w:val="26"/>
              </w:rPr>
            </w:pPr>
            <w:r w:rsidRPr="00363AFC">
              <w:rPr>
                <w:sz w:val="26"/>
                <w:szCs w:val="26"/>
              </w:rPr>
              <w:t>Nêu rõ lý do</w:t>
            </w:r>
            <w:r w:rsidR="00936BF2" w:rsidRPr="00363AFC">
              <w:rPr>
                <w:sz w:val="26"/>
                <w:szCs w:val="26"/>
              </w:rPr>
              <w:t>:</w:t>
            </w:r>
            <w:r w:rsidR="00936BF2" w:rsidRPr="00363AFC">
              <w:rPr>
                <w:sz w:val="26"/>
                <w:szCs w:val="26"/>
                <w:lang w:val="de-DE"/>
              </w:rPr>
              <w:t xml:space="preserve"> </w:t>
            </w:r>
            <w:r w:rsidR="007D6A1E" w:rsidRPr="00363AFC">
              <w:rPr>
                <w:sz w:val="26"/>
                <w:szCs w:val="26"/>
              </w:rPr>
              <w:t>Được quy định</w:t>
            </w:r>
            <w:r w:rsidR="00C80D9E" w:rsidRPr="00363AFC">
              <w:rPr>
                <w:sz w:val="26"/>
                <w:szCs w:val="26"/>
              </w:rPr>
              <w:t>, phân định rõ trách nhiệm và nội dung công việc của cơ quan</w:t>
            </w:r>
            <w:r w:rsidR="00C80D9E" w:rsidRPr="00363AFC">
              <w:rPr>
                <w:snapToGrid w:val="0"/>
                <w:sz w:val="26"/>
                <w:szCs w:val="26"/>
                <w:lang w:val="it-IT"/>
              </w:rPr>
              <w:t xml:space="preserve"> đơn vị quản lý người bị </w:t>
            </w:r>
            <w:r w:rsidR="00C80D9E" w:rsidRPr="00363AFC">
              <w:rPr>
                <w:sz w:val="26"/>
                <w:szCs w:val="26"/>
              </w:rPr>
              <w:t>tai nạn rủi ro nghề nghiệp và cơ quan có thẩm quyền cấp giấy chứng nhận bị phơi nhiễm với HIV do TNRRNN.</w:t>
            </w:r>
          </w:p>
          <w:p w14:paraId="6D2D01B2" w14:textId="77777777" w:rsidR="00943A88" w:rsidRPr="00363AFC" w:rsidRDefault="00943A88" w:rsidP="007D6A1E">
            <w:pPr>
              <w:spacing w:before="60" w:after="60"/>
              <w:jc w:val="both"/>
              <w:rPr>
                <w:b/>
                <w:sz w:val="26"/>
                <w:szCs w:val="26"/>
              </w:rPr>
            </w:pPr>
          </w:p>
        </w:tc>
      </w:tr>
      <w:tr w:rsidR="00E47D47" w:rsidRPr="00D46F48" w14:paraId="1F514AE4" w14:textId="77777777" w:rsidTr="00E47D47">
        <w:tc>
          <w:tcPr>
            <w:tcW w:w="2977" w:type="dxa"/>
          </w:tcPr>
          <w:p w14:paraId="0852D387" w14:textId="77777777" w:rsidR="00E47D47" w:rsidRPr="00363AFC" w:rsidRDefault="00E47D47" w:rsidP="00D32E7E">
            <w:pPr>
              <w:spacing w:before="60" w:after="60" w:line="300" w:lineRule="exact"/>
              <w:jc w:val="both"/>
              <w:rPr>
                <w:sz w:val="26"/>
                <w:szCs w:val="26"/>
              </w:rPr>
            </w:pPr>
            <w:r w:rsidRPr="00363AFC">
              <w:rPr>
                <w:sz w:val="26"/>
                <w:szCs w:val="26"/>
              </w:rPr>
              <w:t>c) Có áp dụng cơ chế liên thông không?</w:t>
            </w:r>
          </w:p>
        </w:tc>
        <w:tc>
          <w:tcPr>
            <w:tcW w:w="10915" w:type="dxa"/>
          </w:tcPr>
          <w:p w14:paraId="6C898D93" w14:textId="77777777" w:rsidR="00E47D47" w:rsidRPr="00363AFC" w:rsidRDefault="00E47D47" w:rsidP="00D32E7E">
            <w:pPr>
              <w:spacing w:before="60" w:after="60" w:line="300" w:lineRule="exact"/>
              <w:jc w:val="both"/>
              <w:rPr>
                <w:sz w:val="26"/>
                <w:szCs w:val="26"/>
              </w:rPr>
            </w:pPr>
            <w:r w:rsidRPr="00363AFC">
              <w:rPr>
                <w:sz w:val="26"/>
                <w:szCs w:val="26"/>
              </w:rPr>
              <w:t xml:space="preserve">Có </w:t>
            </w:r>
            <w:r w:rsidR="00936BF2" w:rsidRPr="00363AFC">
              <w:rPr>
                <w:sz w:val="26"/>
                <w:szCs w:val="26"/>
              </w:rPr>
              <w:fldChar w:fldCharType="begin">
                <w:ffData>
                  <w:name w:val=""/>
                  <w:enabled/>
                  <w:calcOnExit w:val="0"/>
                  <w:checkBox>
                    <w:sizeAuto/>
                    <w:default w:val="1"/>
                  </w:checkBox>
                </w:ffData>
              </w:fldChar>
            </w:r>
            <w:r w:rsidR="00936BF2" w:rsidRPr="00363AFC">
              <w:rPr>
                <w:sz w:val="26"/>
                <w:szCs w:val="26"/>
              </w:rPr>
              <w:instrText xml:space="preserve"> FORMCHECKBOX </w:instrText>
            </w:r>
            <w:r w:rsidR="00D34792">
              <w:rPr>
                <w:sz w:val="26"/>
                <w:szCs w:val="26"/>
              </w:rPr>
            </w:r>
            <w:r w:rsidR="00D34792">
              <w:rPr>
                <w:sz w:val="26"/>
                <w:szCs w:val="26"/>
              </w:rPr>
              <w:fldChar w:fldCharType="separate"/>
            </w:r>
            <w:r w:rsidR="00936BF2" w:rsidRPr="00363AFC">
              <w:rPr>
                <w:sz w:val="26"/>
                <w:szCs w:val="26"/>
              </w:rPr>
              <w:fldChar w:fldCharType="end"/>
            </w:r>
            <w:r w:rsidRPr="00363AFC">
              <w:rPr>
                <w:sz w:val="26"/>
                <w:szCs w:val="26"/>
              </w:rPr>
              <w:t xml:space="preserve">       Không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w:t>
            </w:r>
          </w:p>
          <w:p w14:paraId="74092EB2" w14:textId="77777777" w:rsidR="00E47D47" w:rsidRPr="00363AFC" w:rsidRDefault="00E47D47" w:rsidP="00936BF2">
            <w:pPr>
              <w:spacing w:before="60" w:after="60"/>
              <w:jc w:val="both"/>
              <w:rPr>
                <w:b/>
                <w:sz w:val="26"/>
                <w:szCs w:val="26"/>
              </w:rPr>
            </w:pPr>
            <w:r w:rsidRPr="00363AFC">
              <w:rPr>
                <w:sz w:val="26"/>
                <w:szCs w:val="26"/>
              </w:rPr>
              <w:t>Nêu rõ lý do:</w:t>
            </w:r>
            <w:r w:rsidR="00936BF2" w:rsidRPr="00363AFC">
              <w:rPr>
                <w:sz w:val="26"/>
                <w:szCs w:val="26"/>
              </w:rPr>
              <w:t xml:space="preserve"> </w:t>
            </w:r>
            <w:r w:rsidR="00936BF2" w:rsidRPr="00363AFC">
              <w:rPr>
                <w:sz w:val="26"/>
                <w:szCs w:val="26"/>
                <w:lang w:val="de-DE"/>
              </w:rPr>
              <w:t>Có áp dụng cơ chế liên thông</w:t>
            </w:r>
            <w:r w:rsidR="00936BF2" w:rsidRPr="00363AFC">
              <w:rPr>
                <w:sz w:val="26"/>
                <w:szCs w:val="26"/>
              </w:rPr>
              <w:t xml:space="preserve"> </w:t>
            </w:r>
          </w:p>
        </w:tc>
      </w:tr>
      <w:tr w:rsidR="00E47D47" w:rsidRPr="00D46F48" w14:paraId="6536B8BD" w14:textId="77777777" w:rsidTr="00E47D47">
        <w:tc>
          <w:tcPr>
            <w:tcW w:w="2977" w:type="dxa"/>
          </w:tcPr>
          <w:p w14:paraId="0CB2D9C8" w14:textId="77777777" w:rsidR="00E47D47" w:rsidRPr="00363AFC" w:rsidRDefault="00E47D47" w:rsidP="00D32E7E">
            <w:pPr>
              <w:spacing w:before="60" w:after="60" w:line="300" w:lineRule="exact"/>
              <w:jc w:val="both"/>
              <w:rPr>
                <w:sz w:val="26"/>
                <w:szCs w:val="26"/>
              </w:rPr>
            </w:pPr>
            <w:r w:rsidRPr="00363AFC">
              <w:rPr>
                <w:sz w:val="26"/>
                <w:szCs w:val="26"/>
              </w:rPr>
              <w:t>d) Có quy định việc kiểm tra, đánh giá, xác minh thực tế của cơ quan nhà nước không?</w:t>
            </w:r>
          </w:p>
        </w:tc>
        <w:tc>
          <w:tcPr>
            <w:tcW w:w="10915" w:type="dxa"/>
          </w:tcPr>
          <w:p w14:paraId="44599609" w14:textId="77777777" w:rsidR="00E47D47" w:rsidRPr="00363AFC" w:rsidRDefault="00E47D47" w:rsidP="00D32E7E">
            <w:pPr>
              <w:spacing w:before="60" w:after="60" w:line="300" w:lineRule="exact"/>
              <w:jc w:val="both"/>
              <w:rPr>
                <w:sz w:val="26"/>
                <w:szCs w:val="26"/>
              </w:rPr>
            </w:pPr>
            <w:r w:rsidRPr="00363AFC">
              <w:rPr>
                <w:sz w:val="26"/>
                <w:szCs w:val="26"/>
              </w:rPr>
              <w:t xml:space="preserve">Có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Không  </w:t>
            </w:r>
            <w:r w:rsidR="007D6A1E" w:rsidRPr="00363AFC">
              <w:rPr>
                <w:sz w:val="26"/>
                <w:szCs w:val="26"/>
              </w:rPr>
              <w:fldChar w:fldCharType="begin">
                <w:ffData>
                  <w:name w:val=""/>
                  <w:enabled/>
                  <w:calcOnExit w:val="0"/>
                  <w:checkBox>
                    <w:sizeAuto/>
                    <w:default w:val="1"/>
                  </w:checkBox>
                </w:ffData>
              </w:fldChar>
            </w:r>
            <w:r w:rsidR="007D6A1E" w:rsidRPr="00363AFC">
              <w:rPr>
                <w:sz w:val="26"/>
                <w:szCs w:val="26"/>
              </w:rPr>
              <w:instrText xml:space="preserve"> FORMCHECKBOX </w:instrText>
            </w:r>
            <w:r w:rsidR="00D34792">
              <w:rPr>
                <w:sz w:val="26"/>
                <w:szCs w:val="26"/>
              </w:rPr>
            </w:r>
            <w:r w:rsidR="00D34792">
              <w:rPr>
                <w:sz w:val="26"/>
                <w:szCs w:val="26"/>
              </w:rPr>
              <w:fldChar w:fldCharType="separate"/>
            </w:r>
            <w:r w:rsidR="007D6A1E" w:rsidRPr="00363AFC">
              <w:rPr>
                <w:sz w:val="26"/>
                <w:szCs w:val="26"/>
              </w:rPr>
              <w:fldChar w:fldCharType="end"/>
            </w:r>
            <w:r w:rsidRPr="00363AFC">
              <w:rPr>
                <w:sz w:val="26"/>
                <w:szCs w:val="26"/>
              </w:rPr>
              <w:t xml:space="preserve">               </w:t>
            </w:r>
          </w:p>
          <w:p w14:paraId="3BDDC2F1" w14:textId="77777777" w:rsidR="0024026F" w:rsidRPr="00363AFC" w:rsidRDefault="00E47D47" w:rsidP="00D32E7E">
            <w:pPr>
              <w:spacing w:before="60" w:after="60" w:line="300" w:lineRule="exact"/>
              <w:jc w:val="both"/>
              <w:rPr>
                <w:sz w:val="26"/>
                <w:szCs w:val="26"/>
              </w:rPr>
            </w:pPr>
            <w:r w:rsidRPr="00363AFC">
              <w:rPr>
                <w:sz w:val="26"/>
                <w:szCs w:val="26"/>
              </w:rPr>
              <w:t>Nếu CÓ, nêu rõ nội dung quy định:</w:t>
            </w:r>
          </w:p>
          <w:p w14:paraId="458C7210" w14:textId="77777777" w:rsidR="00E47D47" w:rsidRPr="00363AFC" w:rsidRDefault="00E47D47" w:rsidP="00C80D9E">
            <w:pPr>
              <w:spacing w:before="60" w:after="60" w:line="300" w:lineRule="exact"/>
              <w:jc w:val="both"/>
              <w:rPr>
                <w:sz w:val="26"/>
                <w:szCs w:val="26"/>
              </w:rPr>
            </w:pPr>
            <w:r w:rsidRPr="00363AFC">
              <w:rPr>
                <w:sz w:val="26"/>
                <w:szCs w:val="26"/>
              </w:rPr>
              <w:t>Lý do quy định:</w:t>
            </w:r>
            <w:r w:rsidR="00C80D9E" w:rsidRPr="00363AFC">
              <w:rPr>
                <w:sz w:val="26"/>
                <w:szCs w:val="26"/>
              </w:rPr>
              <w:t xml:space="preserve"> </w:t>
            </w:r>
          </w:p>
          <w:p w14:paraId="3800B9D6" w14:textId="77777777" w:rsidR="00C80D9E" w:rsidRPr="00363AFC" w:rsidRDefault="00C80D9E" w:rsidP="00C80D9E">
            <w:pPr>
              <w:spacing w:before="60" w:after="60" w:line="300" w:lineRule="exact"/>
              <w:jc w:val="both"/>
              <w:rPr>
                <w:sz w:val="26"/>
                <w:szCs w:val="26"/>
              </w:rPr>
            </w:pPr>
            <w:r w:rsidRPr="00363AFC">
              <w:rPr>
                <w:sz w:val="26"/>
                <w:szCs w:val="26"/>
              </w:rPr>
              <w:t>…………………………………………………………………………………………………………</w:t>
            </w:r>
          </w:p>
          <w:p w14:paraId="0EE62169" w14:textId="77777777" w:rsidR="00E47D47" w:rsidRPr="00363AFC" w:rsidRDefault="00E47D47" w:rsidP="00D32E7E">
            <w:pPr>
              <w:spacing w:before="60" w:after="60" w:line="300" w:lineRule="exact"/>
              <w:jc w:val="both"/>
              <w:rPr>
                <w:sz w:val="26"/>
                <w:szCs w:val="26"/>
              </w:rPr>
            </w:pPr>
            <w:r w:rsidRPr="00363AFC">
              <w:rPr>
                <w:sz w:val="26"/>
                <w:szCs w:val="26"/>
              </w:rPr>
              <w:t xml:space="preserve">- Các biện pháp có thể thay thế:                Có  </w:t>
            </w:r>
            <w:r w:rsidR="00C80D9E" w:rsidRPr="00363AFC">
              <w:rPr>
                <w:sz w:val="26"/>
                <w:szCs w:val="26"/>
              </w:rPr>
              <w:fldChar w:fldCharType="begin">
                <w:ffData>
                  <w:name w:val=""/>
                  <w:enabled/>
                  <w:calcOnExit w:val="0"/>
                  <w:checkBox>
                    <w:sizeAuto/>
                    <w:default w:val="1"/>
                  </w:checkBox>
                </w:ffData>
              </w:fldChar>
            </w:r>
            <w:r w:rsidR="00C80D9E" w:rsidRPr="00363AFC">
              <w:rPr>
                <w:sz w:val="26"/>
                <w:szCs w:val="26"/>
              </w:rPr>
              <w:instrText xml:space="preserve"> FORMCHECKBOX </w:instrText>
            </w:r>
            <w:r w:rsidR="00D34792">
              <w:rPr>
                <w:sz w:val="26"/>
                <w:szCs w:val="26"/>
              </w:rPr>
            </w:r>
            <w:r w:rsidR="00D34792">
              <w:rPr>
                <w:sz w:val="26"/>
                <w:szCs w:val="26"/>
              </w:rPr>
              <w:fldChar w:fldCharType="separate"/>
            </w:r>
            <w:r w:rsidR="00C80D9E" w:rsidRPr="00363AFC">
              <w:rPr>
                <w:sz w:val="26"/>
                <w:szCs w:val="26"/>
              </w:rPr>
              <w:fldChar w:fldCharType="end"/>
            </w:r>
            <w:r w:rsidRPr="00363AFC">
              <w:rPr>
                <w:sz w:val="26"/>
                <w:szCs w:val="26"/>
              </w:rPr>
              <w:t xml:space="preserve">    Không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p>
          <w:p w14:paraId="2D9C6461" w14:textId="77777777" w:rsidR="0024026F" w:rsidRPr="00363AFC" w:rsidRDefault="00E47D47" w:rsidP="00D32E7E">
            <w:pPr>
              <w:spacing w:before="60" w:after="60"/>
              <w:jc w:val="both"/>
              <w:rPr>
                <w:sz w:val="26"/>
                <w:szCs w:val="26"/>
              </w:rPr>
            </w:pPr>
            <w:r w:rsidRPr="00363AFC">
              <w:rPr>
                <w:sz w:val="26"/>
                <w:szCs w:val="26"/>
              </w:rPr>
              <w:t xml:space="preserve">Nếu CÓ, nêu rõ lý do vẫn quy định như tại dự án, dự thảo: </w:t>
            </w:r>
          </w:p>
          <w:p w14:paraId="63C3AFA8" w14:textId="77777777" w:rsidR="00E47D47" w:rsidRPr="00363AFC" w:rsidRDefault="00C80D9E" w:rsidP="00C80D9E">
            <w:pPr>
              <w:spacing w:before="60" w:after="60"/>
              <w:jc w:val="both"/>
              <w:rPr>
                <w:b/>
                <w:sz w:val="26"/>
                <w:szCs w:val="26"/>
              </w:rPr>
            </w:pPr>
            <w:r w:rsidRPr="00363AFC">
              <w:rPr>
                <w:sz w:val="26"/>
                <w:szCs w:val="26"/>
              </w:rPr>
              <w:t>Cơ quan, đơn vị quản lý người bị TNRRNN chịu trách nhiệm xác minh thực tế và đảm bảo đầy đủ, chính xác hồ sơ đề nghị cấp giấy chứng nhận bị phơi nhiễm với HIV do TNRRNN của người bị TNRRNN thuộc cơ quan, đơn vị mình quản lý.</w:t>
            </w:r>
          </w:p>
        </w:tc>
      </w:tr>
      <w:tr w:rsidR="00E47D47" w:rsidRPr="00D46F48" w14:paraId="0E128893" w14:textId="77777777" w:rsidTr="00E47D47">
        <w:tc>
          <w:tcPr>
            <w:tcW w:w="2977" w:type="dxa"/>
          </w:tcPr>
          <w:p w14:paraId="7F5A1C66" w14:textId="77777777" w:rsidR="00E47D47" w:rsidRPr="00363AFC" w:rsidRDefault="00E47D47" w:rsidP="00D32E7E">
            <w:pPr>
              <w:spacing w:before="60" w:after="60" w:line="300" w:lineRule="exact"/>
              <w:jc w:val="both"/>
              <w:rPr>
                <w:sz w:val="26"/>
                <w:szCs w:val="26"/>
              </w:rPr>
            </w:pPr>
            <w:r w:rsidRPr="00363AFC">
              <w:rPr>
                <w:b/>
                <w:sz w:val="26"/>
                <w:szCs w:val="26"/>
              </w:rPr>
              <w:t>3. Cách thức thực hiện</w:t>
            </w:r>
          </w:p>
        </w:tc>
        <w:tc>
          <w:tcPr>
            <w:tcW w:w="10915" w:type="dxa"/>
          </w:tcPr>
          <w:p w14:paraId="3F006AEB" w14:textId="77777777" w:rsidR="00E47D47" w:rsidRPr="00363AFC" w:rsidRDefault="00E47D47" w:rsidP="00D32E7E">
            <w:pPr>
              <w:spacing w:before="60" w:after="60" w:line="300" w:lineRule="exact"/>
              <w:jc w:val="both"/>
              <w:rPr>
                <w:sz w:val="26"/>
                <w:szCs w:val="26"/>
              </w:rPr>
            </w:pPr>
          </w:p>
        </w:tc>
      </w:tr>
      <w:tr w:rsidR="00E47D47" w:rsidRPr="00D46F48" w14:paraId="0614E601" w14:textId="77777777" w:rsidTr="00E47D47">
        <w:tc>
          <w:tcPr>
            <w:tcW w:w="2977" w:type="dxa"/>
          </w:tcPr>
          <w:p w14:paraId="780E22A6" w14:textId="77777777" w:rsidR="00E47D47" w:rsidRPr="00363AFC" w:rsidRDefault="00E47D47" w:rsidP="00D32E7E">
            <w:pPr>
              <w:spacing w:before="60" w:after="60" w:line="300" w:lineRule="exact"/>
              <w:jc w:val="both"/>
              <w:rPr>
                <w:sz w:val="26"/>
                <w:szCs w:val="26"/>
              </w:rPr>
            </w:pPr>
            <w:r w:rsidRPr="00363AFC">
              <w:rPr>
                <w:sz w:val="26"/>
                <w:szCs w:val="26"/>
              </w:rPr>
              <w:t>a) Nộp hồ sơ:</w:t>
            </w:r>
            <w:r w:rsidR="00361B7A">
              <w:rPr>
                <w:sz w:val="26"/>
                <w:szCs w:val="26"/>
              </w:rPr>
              <w:t xml:space="preserve"> (bổ sung)</w:t>
            </w:r>
          </w:p>
          <w:p w14:paraId="515443CC" w14:textId="77777777" w:rsidR="00E47D47" w:rsidRPr="00363AFC" w:rsidRDefault="00E47D47" w:rsidP="00D32E7E">
            <w:pPr>
              <w:spacing w:before="60" w:after="60" w:line="300" w:lineRule="exact"/>
              <w:jc w:val="both"/>
              <w:rPr>
                <w:sz w:val="26"/>
                <w:szCs w:val="26"/>
              </w:rPr>
            </w:pPr>
            <w:r w:rsidRPr="00363AFC">
              <w:rPr>
                <w:sz w:val="26"/>
                <w:szCs w:val="26"/>
              </w:rPr>
              <w:t xml:space="preserve">Trực tiếp </w:t>
            </w:r>
            <w:r w:rsidR="0009041F" w:rsidRPr="00363AFC">
              <w:rPr>
                <w:sz w:val="26"/>
                <w:szCs w:val="26"/>
              </w:rPr>
              <w:t xml:space="preserve">  </w:t>
            </w:r>
            <w:r w:rsidR="007D6A1E" w:rsidRPr="00363AFC">
              <w:rPr>
                <w:sz w:val="26"/>
                <w:szCs w:val="26"/>
              </w:rPr>
              <w:fldChar w:fldCharType="begin">
                <w:ffData>
                  <w:name w:val=""/>
                  <w:enabled/>
                  <w:calcOnExit w:val="0"/>
                  <w:checkBox>
                    <w:sizeAuto/>
                    <w:default w:val="1"/>
                  </w:checkBox>
                </w:ffData>
              </w:fldChar>
            </w:r>
            <w:r w:rsidR="007D6A1E" w:rsidRPr="00363AFC">
              <w:rPr>
                <w:sz w:val="26"/>
                <w:szCs w:val="26"/>
              </w:rPr>
              <w:instrText xml:space="preserve"> FORMCHECKBOX </w:instrText>
            </w:r>
            <w:r w:rsidR="00D34792">
              <w:rPr>
                <w:sz w:val="26"/>
                <w:szCs w:val="26"/>
              </w:rPr>
            </w:r>
            <w:r w:rsidR="00D34792">
              <w:rPr>
                <w:sz w:val="26"/>
                <w:szCs w:val="26"/>
              </w:rPr>
              <w:fldChar w:fldCharType="separate"/>
            </w:r>
            <w:r w:rsidR="007D6A1E" w:rsidRPr="00363AFC">
              <w:rPr>
                <w:sz w:val="26"/>
                <w:szCs w:val="26"/>
              </w:rPr>
              <w:fldChar w:fldCharType="end"/>
            </w:r>
            <w:r w:rsidRPr="00363AFC">
              <w:rPr>
                <w:sz w:val="26"/>
                <w:szCs w:val="26"/>
              </w:rPr>
              <w:t xml:space="preserve">  </w:t>
            </w:r>
          </w:p>
          <w:p w14:paraId="28B9CEF0" w14:textId="77777777" w:rsidR="00E47D47" w:rsidRPr="00363AFC" w:rsidRDefault="00E47D47" w:rsidP="00D32E7E">
            <w:pPr>
              <w:spacing w:before="60" w:after="60" w:line="300" w:lineRule="exact"/>
              <w:jc w:val="both"/>
              <w:rPr>
                <w:sz w:val="26"/>
                <w:szCs w:val="26"/>
              </w:rPr>
            </w:pPr>
            <w:r w:rsidRPr="00363AFC">
              <w:rPr>
                <w:sz w:val="26"/>
                <w:szCs w:val="26"/>
              </w:rPr>
              <w:lastRenderedPageBreak/>
              <w:t xml:space="preserve">Bưu chính </w:t>
            </w:r>
            <w:r w:rsidR="007D6A1E" w:rsidRPr="00363AFC">
              <w:rPr>
                <w:sz w:val="26"/>
                <w:szCs w:val="26"/>
              </w:rPr>
              <w:fldChar w:fldCharType="begin">
                <w:ffData>
                  <w:name w:val=""/>
                  <w:enabled/>
                  <w:calcOnExit w:val="0"/>
                  <w:checkBox>
                    <w:sizeAuto/>
                    <w:default w:val="1"/>
                  </w:checkBox>
                </w:ffData>
              </w:fldChar>
            </w:r>
            <w:r w:rsidR="007D6A1E" w:rsidRPr="00363AFC">
              <w:rPr>
                <w:sz w:val="26"/>
                <w:szCs w:val="26"/>
              </w:rPr>
              <w:instrText xml:space="preserve"> FORMCHECKBOX </w:instrText>
            </w:r>
            <w:r w:rsidR="00D34792">
              <w:rPr>
                <w:sz w:val="26"/>
                <w:szCs w:val="26"/>
              </w:rPr>
            </w:r>
            <w:r w:rsidR="00D34792">
              <w:rPr>
                <w:sz w:val="26"/>
                <w:szCs w:val="26"/>
              </w:rPr>
              <w:fldChar w:fldCharType="separate"/>
            </w:r>
            <w:r w:rsidR="007D6A1E" w:rsidRPr="00363AFC">
              <w:rPr>
                <w:sz w:val="26"/>
                <w:szCs w:val="26"/>
              </w:rPr>
              <w:fldChar w:fldCharType="end"/>
            </w:r>
            <w:r w:rsidRPr="00363AFC">
              <w:rPr>
                <w:sz w:val="26"/>
                <w:szCs w:val="26"/>
              </w:rPr>
              <w:t xml:space="preserve">  </w:t>
            </w:r>
          </w:p>
          <w:p w14:paraId="7B44A141" w14:textId="77777777" w:rsidR="00E47D47" w:rsidRPr="00363AFC" w:rsidRDefault="00245D05" w:rsidP="00D32E7E">
            <w:pPr>
              <w:spacing w:before="60" w:after="60" w:line="300" w:lineRule="exact"/>
              <w:jc w:val="both"/>
              <w:rPr>
                <w:sz w:val="26"/>
                <w:szCs w:val="26"/>
              </w:rPr>
            </w:pPr>
            <w:r w:rsidRPr="00363AFC">
              <w:rPr>
                <w:sz w:val="26"/>
                <w:szCs w:val="26"/>
              </w:rPr>
              <w:t>Đ</w:t>
            </w:r>
            <w:r w:rsidR="00E47D47" w:rsidRPr="00363AFC">
              <w:rPr>
                <w:sz w:val="26"/>
                <w:szCs w:val="26"/>
              </w:rPr>
              <w:t xml:space="preserve">iện tử </w:t>
            </w:r>
            <w:r w:rsidR="0009041F" w:rsidRPr="00363AFC">
              <w:rPr>
                <w:sz w:val="26"/>
                <w:szCs w:val="26"/>
              </w:rPr>
              <w:t xml:space="preserve">     </w:t>
            </w:r>
            <w:r w:rsidR="007D6A1E" w:rsidRPr="00363AFC">
              <w:rPr>
                <w:sz w:val="26"/>
                <w:szCs w:val="26"/>
              </w:rPr>
              <w:fldChar w:fldCharType="begin">
                <w:ffData>
                  <w:name w:val=""/>
                  <w:enabled/>
                  <w:calcOnExit w:val="0"/>
                  <w:checkBox>
                    <w:sizeAuto/>
                    <w:default w:val="1"/>
                  </w:checkBox>
                </w:ffData>
              </w:fldChar>
            </w:r>
            <w:r w:rsidR="007D6A1E" w:rsidRPr="00363AFC">
              <w:rPr>
                <w:sz w:val="26"/>
                <w:szCs w:val="26"/>
              </w:rPr>
              <w:instrText xml:space="preserve"> FORMCHECKBOX </w:instrText>
            </w:r>
            <w:r w:rsidR="00D34792">
              <w:rPr>
                <w:sz w:val="26"/>
                <w:szCs w:val="26"/>
              </w:rPr>
            </w:r>
            <w:r w:rsidR="00D34792">
              <w:rPr>
                <w:sz w:val="26"/>
                <w:szCs w:val="26"/>
              </w:rPr>
              <w:fldChar w:fldCharType="separate"/>
            </w:r>
            <w:r w:rsidR="007D6A1E" w:rsidRPr="00363AFC">
              <w:rPr>
                <w:sz w:val="26"/>
                <w:szCs w:val="26"/>
              </w:rPr>
              <w:fldChar w:fldCharType="end"/>
            </w:r>
          </w:p>
          <w:p w14:paraId="12EB332D" w14:textId="77777777" w:rsidR="00E47D47" w:rsidRPr="00363AFC" w:rsidRDefault="00E47D47" w:rsidP="00D32E7E">
            <w:pPr>
              <w:spacing w:before="60" w:after="60" w:line="300" w:lineRule="exact"/>
              <w:jc w:val="both"/>
              <w:rPr>
                <w:sz w:val="26"/>
                <w:szCs w:val="26"/>
              </w:rPr>
            </w:pPr>
            <w:r w:rsidRPr="00363AFC">
              <w:rPr>
                <w:sz w:val="26"/>
                <w:szCs w:val="26"/>
              </w:rPr>
              <w:t>b) Nhận kết quả:</w:t>
            </w:r>
          </w:p>
          <w:p w14:paraId="641702DD" w14:textId="77777777" w:rsidR="00E47D47" w:rsidRPr="00363AFC" w:rsidRDefault="00E47D47" w:rsidP="00D32E7E">
            <w:pPr>
              <w:spacing w:before="60" w:after="60" w:line="300" w:lineRule="exact"/>
              <w:jc w:val="both"/>
              <w:rPr>
                <w:sz w:val="26"/>
                <w:szCs w:val="26"/>
              </w:rPr>
            </w:pPr>
            <w:r w:rsidRPr="00363AFC">
              <w:rPr>
                <w:sz w:val="26"/>
                <w:szCs w:val="26"/>
              </w:rPr>
              <w:t xml:space="preserve">Trực tiếp </w:t>
            </w:r>
            <w:r w:rsidR="0009041F" w:rsidRPr="00363AFC">
              <w:rPr>
                <w:sz w:val="26"/>
                <w:szCs w:val="26"/>
              </w:rPr>
              <w:t xml:space="preserve">  </w:t>
            </w:r>
            <w:r w:rsidR="007D6A1E" w:rsidRPr="00363AFC">
              <w:rPr>
                <w:sz w:val="26"/>
                <w:szCs w:val="26"/>
              </w:rPr>
              <w:fldChar w:fldCharType="begin">
                <w:ffData>
                  <w:name w:val=""/>
                  <w:enabled/>
                  <w:calcOnExit w:val="0"/>
                  <w:checkBox>
                    <w:sizeAuto/>
                    <w:default w:val="1"/>
                  </w:checkBox>
                </w:ffData>
              </w:fldChar>
            </w:r>
            <w:r w:rsidR="007D6A1E" w:rsidRPr="00363AFC">
              <w:rPr>
                <w:sz w:val="26"/>
                <w:szCs w:val="26"/>
              </w:rPr>
              <w:instrText xml:space="preserve"> FORMCHECKBOX </w:instrText>
            </w:r>
            <w:r w:rsidR="00D34792">
              <w:rPr>
                <w:sz w:val="26"/>
                <w:szCs w:val="26"/>
              </w:rPr>
            </w:r>
            <w:r w:rsidR="00D34792">
              <w:rPr>
                <w:sz w:val="26"/>
                <w:szCs w:val="26"/>
              </w:rPr>
              <w:fldChar w:fldCharType="separate"/>
            </w:r>
            <w:r w:rsidR="007D6A1E" w:rsidRPr="00363AFC">
              <w:rPr>
                <w:sz w:val="26"/>
                <w:szCs w:val="26"/>
              </w:rPr>
              <w:fldChar w:fldCharType="end"/>
            </w:r>
            <w:r w:rsidRPr="00363AFC">
              <w:rPr>
                <w:sz w:val="26"/>
                <w:szCs w:val="26"/>
              </w:rPr>
              <w:t xml:space="preserve">  </w:t>
            </w:r>
          </w:p>
          <w:p w14:paraId="61D5B6FE" w14:textId="77777777" w:rsidR="00E47D47" w:rsidRPr="00363AFC" w:rsidRDefault="00E47D47" w:rsidP="00D32E7E">
            <w:pPr>
              <w:spacing w:before="60" w:after="60" w:line="300" w:lineRule="exact"/>
              <w:jc w:val="both"/>
              <w:rPr>
                <w:sz w:val="26"/>
                <w:szCs w:val="26"/>
              </w:rPr>
            </w:pPr>
            <w:r w:rsidRPr="00363AFC">
              <w:rPr>
                <w:sz w:val="26"/>
                <w:szCs w:val="26"/>
              </w:rPr>
              <w:t xml:space="preserve">Bưu chính </w:t>
            </w:r>
            <w:r w:rsidR="007D6A1E" w:rsidRPr="00363AFC">
              <w:rPr>
                <w:sz w:val="26"/>
                <w:szCs w:val="26"/>
              </w:rPr>
              <w:fldChar w:fldCharType="begin">
                <w:ffData>
                  <w:name w:val=""/>
                  <w:enabled/>
                  <w:calcOnExit w:val="0"/>
                  <w:checkBox>
                    <w:sizeAuto/>
                    <w:default w:val="1"/>
                  </w:checkBox>
                </w:ffData>
              </w:fldChar>
            </w:r>
            <w:r w:rsidR="007D6A1E" w:rsidRPr="00363AFC">
              <w:rPr>
                <w:sz w:val="26"/>
                <w:szCs w:val="26"/>
              </w:rPr>
              <w:instrText xml:space="preserve"> FORMCHECKBOX </w:instrText>
            </w:r>
            <w:r w:rsidR="00D34792">
              <w:rPr>
                <w:sz w:val="26"/>
                <w:szCs w:val="26"/>
              </w:rPr>
            </w:r>
            <w:r w:rsidR="00D34792">
              <w:rPr>
                <w:sz w:val="26"/>
                <w:szCs w:val="26"/>
              </w:rPr>
              <w:fldChar w:fldCharType="separate"/>
            </w:r>
            <w:r w:rsidR="007D6A1E" w:rsidRPr="00363AFC">
              <w:rPr>
                <w:sz w:val="26"/>
                <w:szCs w:val="26"/>
              </w:rPr>
              <w:fldChar w:fldCharType="end"/>
            </w:r>
            <w:r w:rsidRPr="00363AFC">
              <w:rPr>
                <w:sz w:val="26"/>
                <w:szCs w:val="26"/>
              </w:rPr>
              <w:t xml:space="preserve">   </w:t>
            </w:r>
          </w:p>
          <w:p w14:paraId="5EDA1EE4" w14:textId="77777777" w:rsidR="00E47D47" w:rsidRPr="00363AFC" w:rsidRDefault="00245D05" w:rsidP="007D6A1E">
            <w:pPr>
              <w:spacing w:before="60" w:after="60" w:line="300" w:lineRule="exact"/>
              <w:jc w:val="both"/>
              <w:rPr>
                <w:sz w:val="26"/>
                <w:szCs w:val="26"/>
              </w:rPr>
            </w:pPr>
            <w:r w:rsidRPr="00363AFC">
              <w:rPr>
                <w:sz w:val="26"/>
                <w:szCs w:val="26"/>
              </w:rPr>
              <w:t>Đ</w:t>
            </w:r>
            <w:r w:rsidR="00E47D47" w:rsidRPr="00363AFC">
              <w:rPr>
                <w:sz w:val="26"/>
                <w:szCs w:val="26"/>
              </w:rPr>
              <w:t xml:space="preserve">iện tử   </w:t>
            </w:r>
            <w:r w:rsidR="0009041F" w:rsidRPr="00363AFC">
              <w:rPr>
                <w:sz w:val="26"/>
                <w:szCs w:val="26"/>
              </w:rPr>
              <w:t xml:space="preserve">   </w:t>
            </w:r>
            <w:r w:rsidR="007D6A1E" w:rsidRPr="00363AFC">
              <w:rPr>
                <w:sz w:val="26"/>
                <w:szCs w:val="26"/>
              </w:rPr>
              <w:fldChar w:fldCharType="begin">
                <w:ffData>
                  <w:name w:val=""/>
                  <w:enabled/>
                  <w:calcOnExit w:val="0"/>
                  <w:checkBox>
                    <w:sizeAuto/>
                    <w:default w:val="1"/>
                  </w:checkBox>
                </w:ffData>
              </w:fldChar>
            </w:r>
            <w:r w:rsidR="007D6A1E" w:rsidRPr="00363AFC">
              <w:rPr>
                <w:sz w:val="26"/>
                <w:szCs w:val="26"/>
              </w:rPr>
              <w:instrText xml:space="preserve"> FORMCHECKBOX </w:instrText>
            </w:r>
            <w:r w:rsidR="00D34792">
              <w:rPr>
                <w:sz w:val="26"/>
                <w:szCs w:val="26"/>
              </w:rPr>
            </w:r>
            <w:r w:rsidR="00D34792">
              <w:rPr>
                <w:sz w:val="26"/>
                <w:szCs w:val="26"/>
              </w:rPr>
              <w:fldChar w:fldCharType="separate"/>
            </w:r>
            <w:r w:rsidR="007D6A1E" w:rsidRPr="00363AFC">
              <w:rPr>
                <w:sz w:val="26"/>
                <w:szCs w:val="26"/>
              </w:rPr>
              <w:fldChar w:fldCharType="end"/>
            </w:r>
          </w:p>
        </w:tc>
        <w:tc>
          <w:tcPr>
            <w:tcW w:w="10915" w:type="dxa"/>
          </w:tcPr>
          <w:p w14:paraId="70DFEAE4" w14:textId="77777777" w:rsidR="00E47D47" w:rsidRPr="00363AFC" w:rsidRDefault="00E47D47" w:rsidP="00D32E7E">
            <w:pPr>
              <w:spacing w:before="60" w:after="60" w:line="300" w:lineRule="exact"/>
              <w:jc w:val="both"/>
              <w:rPr>
                <w:sz w:val="26"/>
                <w:szCs w:val="26"/>
              </w:rPr>
            </w:pPr>
            <w:r w:rsidRPr="00363AFC">
              <w:rPr>
                <w:sz w:val="26"/>
                <w:szCs w:val="26"/>
              </w:rPr>
              <w:lastRenderedPageBreak/>
              <w:t xml:space="preserve">- Có được quy định rõ ràng, cụ thể không?      Có  </w:t>
            </w:r>
            <w:r w:rsidR="009A2A57" w:rsidRPr="00363AFC">
              <w:rPr>
                <w:sz w:val="26"/>
                <w:szCs w:val="26"/>
              </w:rPr>
              <w:fldChar w:fldCharType="begin">
                <w:ffData>
                  <w:name w:val=""/>
                  <w:enabled/>
                  <w:calcOnExit w:val="0"/>
                  <w:checkBox>
                    <w:sizeAuto/>
                    <w:default w:val="1"/>
                  </w:checkBox>
                </w:ffData>
              </w:fldChar>
            </w:r>
            <w:r w:rsidR="009A2A57" w:rsidRPr="00363AFC">
              <w:rPr>
                <w:sz w:val="26"/>
                <w:szCs w:val="26"/>
              </w:rPr>
              <w:instrText xml:space="preserve"> FORMCHECKBOX </w:instrText>
            </w:r>
            <w:r w:rsidR="00D34792">
              <w:rPr>
                <w:sz w:val="26"/>
                <w:szCs w:val="26"/>
              </w:rPr>
            </w:r>
            <w:r w:rsidR="00D34792">
              <w:rPr>
                <w:sz w:val="26"/>
                <w:szCs w:val="26"/>
              </w:rPr>
              <w:fldChar w:fldCharType="separate"/>
            </w:r>
            <w:r w:rsidR="009A2A57" w:rsidRPr="00363AFC">
              <w:rPr>
                <w:sz w:val="26"/>
                <w:szCs w:val="26"/>
              </w:rPr>
              <w:fldChar w:fldCharType="end"/>
            </w:r>
            <w:r w:rsidRPr="00363AFC">
              <w:rPr>
                <w:sz w:val="26"/>
                <w:szCs w:val="26"/>
              </w:rPr>
              <w:t xml:space="preserve">           Không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p>
          <w:p w14:paraId="59431367" w14:textId="77777777" w:rsidR="007A09B9" w:rsidRPr="00363AFC" w:rsidRDefault="00E47D47" w:rsidP="007A09B9">
            <w:pPr>
              <w:spacing w:before="60" w:after="60" w:line="300" w:lineRule="exact"/>
              <w:jc w:val="both"/>
              <w:rPr>
                <w:sz w:val="26"/>
                <w:szCs w:val="26"/>
              </w:rPr>
            </w:pPr>
            <w:r w:rsidRPr="00363AFC">
              <w:rPr>
                <w:sz w:val="26"/>
                <w:szCs w:val="26"/>
              </w:rPr>
              <w:t>Nêu rõ lý do:</w:t>
            </w:r>
            <w:r w:rsidR="007D6A1E" w:rsidRPr="00363AFC">
              <w:rPr>
                <w:sz w:val="26"/>
                <w:szCs w:val="26"/>
              </w:rPr>
              <w:t xml:space="preserve"> </w:t>
            </w:r>
            <w:r w:rsidR="003A5418" w:rsidRPr="00363AFC">
              <w:rPr>
                <w:sz w:val="26"/>
                <w:szCs w:val="26"/>
              </w:rPr>
              <w:t xml:space="preserve">Quy định rõ tại </w:t>
            </w:r>
            <w:r w:rsidR="007A09B9" w:rsidRPr="00363AFC">
              <w:rPr>
                <w:sz w:val="26"/>
                <w:szCs w:val="26"/>
              </w:rPr>
              <w:t xml:space="preserve">khoản 2 Điều 5 về </w:t>
            </w:r>
            <w:r w:rsidR="007A09B9" w:rsidRPr="00363AFC">
              <w:rPr>
                <w:snapToGrid w:val="0"/>
                <w:sz w:val="26"/>
                <w:szCs w:val="26"/>
                <w:lang w:val="it-IT"/>
              </w:rPr>
              <w:t>cách</w:t>
            </w:r>
            <w:r w:rsidR="007A09B9" w:rsidRPr="00363AFC">
              <w:rPr>
                <w:sz w:val="26"/>
                <w:szCs w:val="26"/>
              </w:rPr>
              <w:t xml:space="preserve"> thức thực hiện nộp hồ sơ </w:t>
            </w:r>
          </w:p>
          <w:p w14:paraId="7D4C49E1" w14:textId="77777777" w:rsidR="007A09B9" w:rsidRPr="00363AFC" w:rsidRDefault="007A09B9" w:rsidP="007A09B9">
            <w:pPr>
              <w:spacing w:before="60" w:after="60" w:line="300" w:lineRule="exact"/>
              <w:jc w:val="both"/>
              <w:rPr>
                <w:iCs/>
                <w:snapToGrid w:val="0"/>
                <w:sz w:val="26"/>
                <w:szCs w:val="26"/>
                <w:lang w:val="it-IT"/>
              </w:rPr>
            </w:pPr>
            <w:r w:rsidRPr="00363AFC">
              <w:rPr>
                <w:sz w:val="26"/>
                <w:szCs w:val="26"/>
              </w:rPr>
              <w:lastRenderedPageBreak/>
              <w:t xml:space="preserve">+ Bổ sung nộp hồ sơ điện tử (trực tuyến) phù hợp </w:t>
            </w:r>
            <w:r w:rsidRPr="00363AFC">
              <w:rPr>
                <w:iCs/>
                <w:snapToGrid w:val="0"/>
                <w:sz w:val="26"/>
                <w:szCs w:val="26"/>
                <w:lang w:val="it-IT"/>
              </w:rPr>
              <w:t>theo quy định tại Chương II Nghị định số 45/2020/NĐ-CP ngày 08 tháng 4 năm 2020 của Chính phủ quy định về thực hiện thủ tục hành chính trên môi trường điện tử.</w:t>
            </w:r>
          </w:p>
          <w:p w14:paraId="72BB396B" w14:textId="77777777" w:rsidR="00943A88" w:rsidRPr="00363AFC" w:rsidRDefault="007A09B9" w:rsidP="00D32E7E">
            <w:pPr>
              <w:spacing w:before="60" w:after="60" w:line="300" w:lineRule="exact"/>
              <w:jc w:val="both"/>
              <w:rPr>
                <w:sz w:val="26"/>
                <w:szCs w:val="26"/>
              </w:rPr>
            </w:pPr>
            <w:r w:rsidRPr="00363AFC">
              <w:rPr>
                <w:iCs/>
                <w:snapToGrid w:val="0"/>
                <w:sz w:val="26"/>
                <w:szCs w:val="26"/>
                <w:lang w:val="it-IT"/>
              </w:rPr>
              <w:t>+ T</w:t>
            </w:r>
            <w:r w:rsidRPr="00363AFC">
              <w:rPr>
                <w:color w:val="000000"/>
                <w:sz w:val="26"/>
                <w:szCs w:val="26"/>
                <w:lang w:val="es-AR"/>
              </w:rPr>
              <w:t xml:space="preserve">ạo thuận lợi, tiết kiệm chi phí tối đa cho cơ quan nhà nước, cá nhân, tổ chức khi thực hiện </w:t>
            </w:r>
            <w:r w:rsidRPr="00363AFC">
              <w:rPr>
                <w:sz w:val="26"/>
                <w:szCs w:val="26"/>
              </w:rPr>
              <w:t>thủ tục hành chính.</w:t>
            </w:r>
          </w:p>
          <w:p w14:paraId="1396A14E" w14:textId="77777777" w:rsidR="00E47D47" w:rsidRPr="00363AFC" w:rsidRDefault="00E47D47" w:rsidP="00D32E7E">
            <w:pPr>
              <w:spacing w:before="60" w:after="60" w:line="300" w:lineRule="exact"/>
              <w:jc w:val="both"/>
              <w:rPr>
                <w:sz w:val="26"/>
                <w:szCs w:val="26"/>
              </w:rPr>
            </w:pPr>
            <w:r w:rsidRPr="00363AFC">
              <w:rPr>
                <w:sz w:val="26"/>
                <w:szCs w:val="26"/>
              </w:rPr>
              <w:t xml:space="preserve">- Có được quy định phù hợp và tạo thuận lợi, tiết kiệm chi phí cho cơ quan nhà nước, </w:t>
            </w:r>
            <w:r w:rsidRPr="00363AFC">
              <w:rPr>
                <w:sz w:val="26"/>
                <w:szCs w:val="26"/>
              </w:rPr>
              <w:br/>
              <w:t xml:space="preserve">cá nhân, tổ chức khi thực hiện không?                   Có  </w:t>
            </w:r>
            <w:r w:rsidR="003A5418" w:rsidRPr="00363AFC">
              <w:rPr>
                <w:sz w:val="26"/>
                <w:szCs w:val="26"/>
              </w:rPr>
              <w:fldChar w:fldCharType="begin">
                <w:ffData>
                  <w:name w:val=""/>
                  <w:enabled/>
                  <w:calcOnExit w:val="0"/>
                  <w:checkBox>
                    <w:sizeAuto/>
                    <w:default w:val="1"/>
                  </w:checkBox>
                </w:ffData>
              </w:fldChar>
            </w:r>
            <w:r w:rsidR="003A5418" w:rsidRPr="00363AFC">
              <w:rPr>
                <w:sz w:val="26"/>
                <w:szCs w:val="26"/>
              </w:rPr>
              <w:instrText xml:space="preserve"> FORMCHECKBOX </w:instrText>
            </w:r>
            <w:r w:rsidR="00D34792">
              <w:rPr>
                <w:sz w:val="26"/>
                <w:szCs w:val="26"/>
              </w:rPr>
            </w:r>
            <w:r w:rsidR="00D34792">
              <w:rPr>
                <w:sz w:val="26"/>
                <w:szCs w:val="26"/>
              </w:rPr>
              <w:fldChar w:fldCharType="separate"/>
            </w:r>
            <w:r w:rsidR="003A5418" w:rsidRPr="00363AFC">
              <w:rPr>
                <w:sz w:val="26"/>
                <w:szCs w:val="26"/>
              </w:rPr>
              <w:fldChar w:fldCharType="end"/>
            </w:r>
            <w:r w:rsidRPr="00363AFC">
              <w:rPr>
                <w:sz w:val="26"/>
                <w:szCs w:val="26"/>
              </w:rPr>
              <w:t xml:space="preserve">           Không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p>
          <w:p w14:paraId="14B6E250" w14:textId="77777777" w:rsidR="0024026F" w:rsidRPr="00363AFC" w:rsidRDefault="00E47D47" w:rsidP="00D32E7E">
            <w:pPr>
              <w:spacing w:before="60" w:after="60" w:line="300" w:lineRule="exact"/>
              <w:jc w:val="both"/>
              <w:rPr>
                <w:sz w:val="26"/>
                <w:szCs w:val="26"/>
              </w:rPr>
            </w:pPr>
            <w:r w:rsidRPr="00363AFC">
              <w:rPr>
                <w:sz w:val="26"/>
                <w:szCs w:val="26"/>
              </w:rPr>
              <w:t>Nêu rõ lý do:</w:t>
            </w:r>
          </w:p>
          <w:p w14:paraId="4714DAA6" w14:textId="77777777" w:rsidR="00E47D47" w:rsidRPr="00363AFC" w:rsidRDefault="007A09B9" w:rsidP="00BA0A02">
            <w:pPr>
              <w:spacing w:before="60" w:after="60" w:line="300" w:lineRule="exact"/>
              <w:jc w:val="both"/>
              <w:rPr>
                <w:sz w:val="26"/>
                <w:szCs w:val="26"/>
              </w:rPr>
            </w:pPr>
            <w:r w:rsidRPr="00363AFC">
              <w:rPr>
                <w:sz w:val="26"/>
                <w:szCs w:val="26"/>
              </w:rPr>
              <w:t>Đối tượng thực hiện TTHC có thể lựa chọn các hình thức nộp hồ sơ phù hợp, tiết kiệm chi phí cho cá nhân và tổ chức thực hiện</w:t>
            </w:r>
          </w:p>
        </w:tc>
      </w:tr>
      <w:tr w:rsidR="00E47D47" w:rsidRPr="00D379E5" w14:paraId="24A65BE4" w14:textId="77777777" w:rsidTr="00E47D47">
        <w:tc>
          <w:tcPr>
            <w:tcW w:w="13892" w:type="dxa"/>
            <w:gridSpan w:val="2"/>
          </w:tcPr>
          <w:p w14:paraId="6AC863B7" w14:textId="77777777" w:rsidR="00E47D47" w:rsidRPr="00363AFC" w:rsidRDefault="00E47D47" w:rsidP="00D32E7E">
            <w:pPr>
              <w:spacing w:before="60" w:after="60" w:line="300" w:lineRule="exact"/>
              <w:jc w:val="both"/>
              <w:rPr>
                <w:color w:val="000000"/>
                <w:sz w:val="26"/>
                <w:szCs w:val="26"/>
              </w:rPr>
            </w:pPr>
            <w:r w:rsidRPr="00363AFC">
              <w:rPr>
                <w:b/>
                <w:color w:val="000000"/>
                <w:sz w:val="26"/>
                <w:szCs w:val="26"/>
              </w:rPr>
              <w:lastRenderedPageBreak/>
              <w:t>4. Thành phần, số lượng hồ sơ</w:t>
            </w:r>
          </w:p>
        </w:tc>
      </w:tr>
      <w:tr w:rsidR="00AA3508" w:rsidRPr="00D379E5" w14:paraId="376AD7C2" w14:textId="77777777" w:rsidTr="00E47D47">
        <w:tc>
          <w:tcPr>
            <w:tcW w:w="2977" w:type="dxa"/>
          </w:tcPr>
          <w:p w14:paraId="1D200FC6" w14:textId="77777777" w:rsidR="00AA3508" w:rsidRPr="00363AFC" w:rsidRDefault="00AA3508" w:rsidP="00AA3508">
            <w:pPr>
              <w:spacing w:before="120"/>
              <w:jc w:val="both"/>
              <w:rPr>
                <w:color w:val="000000"/>
                <w:sz w:val="26"/>
                <w:szCs w:val="26"/>
              </w:rPr>
            </w:pPr>
            <w:r w:rsidRPr="00363AFC">
              <w:rPr>
                <w:color w:val="000000"/>
                <w:sz w:val="26"/>
                <w:szCs w:val="26"/>
              </w:rPr>
              <w:t>a) Tên thành phần hồ sơ 1:</w:t>
            </w:r>
          </w:p>
          <w:p w14:paraId="7209DF84" w14:textId="77777777" w:rsidR="00AA3508" w:rsidRPr="00363AFC" w:rsidRDefault="00485F26" w:rsidP="00AA3508">
            <w:pPr>
              <w:spacing w:before="120"/>
              <w:jc w:val="both"/>
              <w:rPr>
                <w:color w:val="000000"/>
                <w:sz w:val="26"/>
                <w:szCs w:val="26"/>
              </w:rPr>
            </w:pPr>
            <w:r w:rsidRPr="00363AFC">
              <w:rPr>
                <w:snapToGrid w:val="0"/>
                <w:sz w:val="26"/>
                <w:szCs w:val="26"/>
              </w:rPr>
              <w:t>Văn bản đề nghị cấp giấy chứng nhận bị phơi nhiễm với HIV do tai nạn rủi ro nghề nghiệp quy định tại mẫu số 01 Phụ lục 1 ban hành kèm theo Quyết định này</w:t>
            </w:r>
            <w:r w:rsidR="00AA3508" w:rsidRPr="00363AFC">
              <w:rPr>
                <w:snapToGrid w:val="0"/>
                <w:sz w:val="26"/>
                <w:szCs w:val="26"/>
              </w:rPr>
              <w:t>.</w:t>
            </w:r>
          </w:p>
        </w:tc>
        <w:tc>
          <w:tcPr>
            <w:tcW w:w="10915" w:type="dxa"/>
          </w:tcPr>
          <w:p w14:paraId="7FD0BAD1" w14:textId="77777777" w:rsidR="00AA3508" w:rsidRPr="00363AFC" w:rsidRDefault="00AA3508" w:rsidP="00AA3508">
            <w:pPr>
              <w:spacing w:before="60" w:after="60" w:line="300" w:lineRule="exact"/>
              <w:jc w:val="both"/>
              <w:rPr>
                <w:color w:val="000000"/>
                <w:sz w:val="26"/>
                <w:szCs w:val="26"/>
              </w:rPr>
            </w:pPr>
            <w:r w:rsidRPr="00363AFC">
              <w:rPr>
                <w:color w:val="000000"/>
                <w:sz w:val="26"/>
                <w:szCs w:val="26"/>
              </w:rPr>
              <w:t xml:space="preserve">- Nêu rõ lý do quy định: </w:t>
            </w:r>
          </w:p>
          <w:p w14:paraId="059BEB7A" w14:textId="77777777" w:rsidR="00AA3508" w:rsidRPr="00363AFC" w:rsidRDefault="00AA3508" w:rsidP="00AA3508">
            <w:pPr>
              <w:spacing w:before="60" w:after="60" w:line="300" w:lineRule="exact"/>
              <w:jc w:val="both"/>
              <w:rPr>
                <w:color w:val="000000"/>
                <w:sz w:val="26"/>
                <w:szCs w:val="26"/>
              </w:rPr>
            </w:pPr>
            <w:r w:rsidRPr="00363AFC">
              <w:rPr>
                <w:color w:val="000000"/>
                <w:sz w:val="26"/>
                <w:szCs w:val="26"/>
              </w:rPr>
              <w:t xml:space="preserve">+ Làm căn cứ để </w:t>
            </w:r>
            <w:r w:rsidR="00485F26" w:rsidRPr="00363AFC">
              <w:rPr>
                <w:color w:val="000000"/>
                <w:sz w:val="26"/>
                <w:szCs w:val="26"/>
              </w:rPr>
              <w:t>cơ quan có thẩm quyền</w:t>
            </w:r>
            <w:r w:rsidRPr="00363AFC">
              <w:rPr>
                <w:color w:val="000000"/>
                <w:sz w:val="26"/>
                <w:szCs w:val="26"/>
              </w:rPr>
              <w:t xml:space="preserve"> xem xét, cấp giấy chứng nhận bị phơi nhiễm với HIV do TNRRNN;</w:t>
            </w:r>
          </w:p>
          <w:p w14:paraId="49A54B10" w14:textId="77777777" w:rsidR="00F31485" w:rsidRPr="00363AFC" w:rsidRDefault="00F31485" w:rsidP="00AA3508">
            <w:pPr>
              <w:spacing w:before="60" w:after="60" w:line="300" w:lineRule="exact"/>
              <w:jc w:val="both"/>
              <w:rPr>
                <w:color w:val="000000"/>
                <w:sz w:val="26"/>
                <w:szCs w:val="26"/>
              </w:rPr>
            </w:pPr>
            <w:r w:rsidRPr="00363AFC">
              <w:rPr>
                <w:color w:val="000000"/>
                <w:sz w:val="26"/>
                <w:szCs w:val="26"/>
              </w:rPr>
              <w:t xml:space="preserve">+ Đáp ứng quy định tại </w:t>
            </w:r>
            <w:r w:rsidRPr="00363AFC">
              <w:rPr>
                <w:rFonts w:eastAsia="Arial"/>
                <w:sz w:val="26"/>
                <w:szCs w:val="26"/>
              </w:rPr>
              <w:t xml:space="preserve">Điều 38. </w:t>
            </w:r>
            <w:r w:rsidRPr="00363AFC">
              <w:rPr>
                <w:rFonts w:eastAsia="Arial"/>
                <w:sz w:val="26"/>
                <w:szCs w:val="26"/>
                <w:lang w:val="vi-VN"/>
              </w:rPr>
              <w:t>Trách nhiệm của người sử dụng lao động đối với người lao động bị tai nạn lao động, bệnh nghề nghiệp</w:t>
            </w:r>
            <w:r w:rsidRPr="00363AFC">
              <w:rPr>
                <w:rFonts w:eastAsia="Arial"/>
                <w:sz w:val="26"/>
                <w:szCs w:val="26"/>
              </w:rPr>
              <w:t xml:space="preserve"> Luật An toàn, vệ sinh lao động 2015.</w:t>
            </w:r>
          </w:p>
          <w:p w14:paraId="653D70F0" w14:textId="77777777" w:rsidR="00AA3508" w:rsidRPr="00363AFC" w:rsidRDefault="00AA3508" w:rsidP="00AA3508">
            <w:pPr>
              <w:spacing w:before="60" w:after="60" w:line="300" w:lineRule="exact"/>
              <w:jc w:val="both"/>
              <w:rPr>
                <w:color w:val="000000"/>
                <w:sz w:val="26"/>
                <w:szCs w:val="26"/>
              </w:rPr>
            </w:pPr>
            <w:r w:rsidRPr="00363AFC">
              <w:rPr>
                <w:color w:val="000000"/>
                <w:sz w:val="26"/>
                <w:szCs w:val="26"/>
              </w:rPr>
              <w:t xml:space="preserve">+ </w:t>
            </w:r>
            <w:r w:rsidRPr="00363AFC">
              <w:rPr>
                <w:sz w:val="26"/>
                <w:szCs w:val="26"/>
                <w:lang w:val="es-ES"/>
              </w:rPr>
              <w:t xml:space="preserve">Nhằm cung cấp các thông tin của cá nhân, tổ chức của người bị phơi nhiễm với HIV cho cơ quan </w:t>
            </w:r>
            <w:r w:rsidR="00F31485" w:rsidRPr="00363AFC">
              <w:rPr>
                <w:sz w:val="26"/>
                <w:szCs w:val="26"/>
                <w:lang w:val="es-ES"/>
              </w:rPr>
              <w:t>có thẩm quyền.</w:t>
            </w:r>
          </w:p>
          <w:p w14:paraId="01229603" w14:textId="77777777" w:rsidR="00AA3508" w:rsidRPr="00363AFC" w:rsidRDefault="00AA3508" w:rsidP="00AA3508">
            <w:pPr>
              <w:spacing w:before="60" w:after="60" w:line="300" w:lineRule="exact"/>
              <w:jc w:val="both"/>
              <w:rPr>
                <w:color w:val="000000"/>
                <w:sz w:val="26"/>
                <w:szCs w:val="26"/>
              </w:rPr>
            </w:pPr>
            <w:r w:rsidRPr="00363AFC">
              <w:rPr>
                <w:color w:val="000000"/>
                <w:sz w:val="26"/>
                <w:szCs w:val="26"/>
              </w:rPr>
              <w:t xml:space="preserve">- Yêu cầu về hình thức: </w:t>
            </w:r>
            <w:r w:rsidR="00F31485" w:rsidRPr="00363AFC">
              <w:rPr>
                <w:color w:val="000000"/>
                <w:sz w:val="26"/>
                <w:szCs w:val="26"/>
              </w:rPr>
              <w:t>T</w:t>
            </w:r>
            <w:r w:rsidRPr="00363AFC">
              <w:rPr>
                <w:sz w:val="26"/>
                <w:szCs w:val="26"/>
                <w:lang w:val="es-ES"/>
              </w:rPr>
              <w:t>heo mẫu</w:t>
            </w:r>
          </w:p>
          <w:p w14:paraId="26E19701" w14:textId="77777777" w:rsidR="00AA3508" w:rsidRPr="00363AFC" w:rsidRDefault="00AA3508" w:rsidP="00AA3508">
            <w:pPr>
              <w:spacing w:before="60" w:after="60" w:line="300" w:lineRule="exact"/>
              <w:jc w:val="both"/>
              <w:rPr>
                <w:color w:val="000000"/>
                <w:sz w:val="26"/>
                <w:szCs w:val="26"/>
              </w:rPr>
            </w:pPr>
            <w:r w:rsidRPr="00363AFC">
              <w:rPr>
                <w:color w:val="000000"/>
                <w:sz w:val="26"/>
                <w:szCs w:val="26"/>
              </w:rPr>
              <w:t xml:space="preserve">Lý do quy định: </w:t>
            </w:r>
            <w:r w:rsidR="00F31485" w:rsidRPr="00363AFC">
              <w:rPr>
                <w:color w:val="000000"/>
                <w:sz w:val="26"/>
                <w:szCs w:val="26"/>
              </w:rPr>
              <w:t>Đảm bảo tính đồng bộ, thống nhất dễ thực hiện.</w:t>
            </w:r>
          </w:p>
        </w:tc>
      </w:tr>
      <w:tr w:rsidR="00E47D47" w:rsidRPr="00D379E5" w14:paraId="7C9288AA" w14:textId="77777777" w:rsidTr="00E47D47">
        <w:tc>
          <w:tcPr>
            <w:tcW w:w="2977" w:type="dxa"/>
          </w:tcPr>
          <w:p w14:paraId="18E3FD04" w14:textId="77777777" w:rsidR="009378DA" w:rsidRPr="00363AFC" w:rsidRDefault="0070376F" w:rsidP="009378DA">
            <w:pPr>
              <w:spacing w:before="120"/>
              <w:jc w:val="both"/>
              <w:rPr>
                <w:color w:val="000000"/>
                <w:sz w:val="26"/>
                <w:szCs w:val="26"/>
              </w:rPr>
            </w:pPr>
            <w:r w:rsidRPr="00363AFC">
              <w:rPr>
                <w:color w:val="000000"/>
                <w:sz w:val="26"/>
                <w:szCs w:val="26"/>
              </w:rPr>
              <w:t>b</w:t>
            </w:r>
            <w:r w:rsidR="00E47D47" w:rsidRPr="00363AFC">
              <w:rPr>
                <w:color w:val="000000"/>
                <w:sz w:val="26"/>
                <w:szCs w:val="26"/>
              </w:rPr>
              <w:t>) Tên thành phần hồ</w:t>
            </w:r>
            <w:r w:rsidR="00F676F5" w:rsidRPr="00363AFC">
              <w:rPr>
                <w:color w:val="000000"/>
                <w:sz w:val="26"/>
                <w:szCs w:val="26"/>
              </w:rPr>
              <w:t xml:space="preserve"> sơ 2</w:t>
            </w:r>
            <w:r w:rsidR="00E47D47" w:rsidRPr="00363AFC">
              <w:rPr>
                <w:color w:val="000000"/>
                <w:sz w:val="26"/>
                <w:szCs w:val="26"/>
              </w:rPr>
              <w:t xml:space="preserve">: </w:t>
            </w:r>
          </w:p>
          <w:p w14:paraId="7D6E41D7" w14:textId="77777777" w:rsidR="00E47D47" w:rsidRPr="00363AFC" w:rsidRDefault="00485F26" w:rsidP="009378DA">
            <w:pPr>
              <w:spacing w:before="120"/>
              <w:jc w:val="both"/>
              <w:rPr>
                <w:color w:val="000000"/>
                <w:sz w:val="26"/>
                <w:szCs w:val="26"/>
              </w:rPr>
            </w:pPr>
            <w:r w:rsidRPr="00363AFC">
              <w:rPr>
                <w:sz w:val="26"/>
                <w:szCs w:val="26"/>
              </w:rPr>
              <w:t>Biên bản tai nạn rủi ro nghề nghiệp theo mẫu tại Phụ lục 2 ban hành kèm theo Quyết định này</w:t>
            </w:r>
            <w:r w:rsidRPr="00363AFC">
              <w:rPr>
                <w:snapToGrid w:val="0"/>
                <w:sz w:val="26"/>
                <w:szCs w:val="26"/>
              </w:rPr>
              <w:t xml:space="preserve"> hoặc văn bản ghi nhận bị tai nạn lao động </w:t>
            </w:r>
            <w:r w:rsidRPr="00363AFC">
              <w:rPr>
                <w:sz w:val="26"/>
                <w:szCs w:val="26"/>
              </w:rPr>
              <w:t>theo quy định của pháp luật</w:t>
            </w:r>
            <w:r w:rsidR="003A5418" w:rsidRPr="00363AFC">
              <w:rPr>
                <w:sz w:val="26"/>
                <w:szCs w:val="26"/>
                <w:lang w:val="pt-BR"/>
              </w:rPr>
              <w:t>;</w:t>
            </w:r>
          </w:p>
        </w:tc>
        <w:tc>
          <w:tcPr>
            <w:tcW w:w="10915" w:type="dxa"/>
          </w:tcPr>
          <w:p w14:paraId="09E0C893" w14:textId="77777777" w:rsidR="009378DA" w:rsidRPr="00363AFC" w:rsidRDefault="00E47D47" w:rsidP="00D32E7E">
            <w:pPr>
              <w:spacing w:before="60" w:after="60" w:line="300" w:lineRule="exact"/>
              <w:jc w:val="both"/>
              <w:rPr>
                <w:color w:val="000000"/>
                <w:sz w:val="26"/>
                <w:szCs w:val="26"/>
              </w:rPr>
            </w:pPr>
            <w:r w:rsidRPr="00363AFC">
              <w:rPr>
                <w:color w:val="000000"/>
                <w:sz w:val="26"/>
                <w:szCs w:val="26"/>
              </w:rPr>
              <w:t xml:space="preserve">- Nêu rõ lý do quy định: </w:t>
            </w:r>
          </w:p>
          <w:p w14:paraId="0F7B5F6F" w14:textId="77777777" w:rsidR="009378DA" w:rsidRPr="00363AFC" w:rsidRDefault="003A5418" w:rsidP="00D32E7E">
            <w:pPr>
              <w:spacing w:before="60" w:after="60" w:line="300" w:lineRule="exact"/>
              <w:jc w:val="both"/>
              <w:rPr>
                <w:sz w:val="26"/>
                <w:szCs w:val="26"/>
              </w:rPr>
            </w:pPr>
            <w:r w:rsidRPr="00363AFC">
              <w:rPr>
                <w:sz w:val="26"/>
                <w:szCs w:val="26"/>
                <w:lang w:val="es-ES"/>
              </w:rPr>
              <w:t>Nhằm</w:t>
            </w:r>
            <w:r w:rsidR="009378DA" w:rsidRPr="00363AFC">
              <w:rPr>
                <w:sz w:val="26"/>
                <w:szCs w:val="26"/>
                <w:lang w:val="es-ES"/>
              </w:rPr>
              <w:t xml:space="preserve"> đáp ứng</w:t>
            </w:r>
            <w:r w:rsidR="009378DA" w:rsidRPr="00363AFC">
              <w:rPr>
                <w:snapToGrid w:val="0"/>
                <w:sz w:val="26"/>
                <w:szCs w:val="26"/>
              </w:rPr>
              <w:t xml:space="preserve"> điều kiện</w:t>
            </w:r>
            <w:r w:rsidR="009378DA" w:rsidRPr="00363AFC">
              <w:rPr>
                <w:sz w:val="26"/>
                <w:szCs w:val="26"/>
              </w:rPr>
              <w:t xml:space="preserve"> xác định người bị phơi nhiễm với HIV do tai nạn rủi ro nghề nghiệp </w:t>
            </w:r>
            <w:r w:rsidR="006166D3" w:rsidRPr="00363AFC">
              <w:rPr>
                <w:sz w:val="26"/>
                <w:szCs w:val="26"/>
              </w:rPr>
              <w:t>là có tai nạn rủi ro nghề nghiệp đã xẩy ra</w:t>
            </w:r>
            <w:r w:rsidR="009378DA" w:rsidRPr="00363AFC">
              <w:rPr>
                <w:sz w:val="26"/>
                <w:szCs w:val="26"/>
              </w:rPr>
              <w:t>.</w:t>
            </w:r>
          </w:p>
          <w:p w14:paraId="0B08E95D" w14:textId="77777777" w:rsidR="00E47D47" w:rsidRPr="00363AFC" w:rsidRDefault="003A5418" w:rsidP="00D32E7E">
            <w:pPr>
              <w:spacing w:before="60" w:after="60" w:line="300" w:lineRule="exact"/>
              <w:jc w:val="both"/>
              <w:rPr>
                <w:color w:val="000000"/>
                <w:sz w:val="26"/>
                <w:szCs w:val="26"/>
              </w:rPr>
            </w:pPr>
            <w:r w:rsidRPr="00363AFC">
              <w:rPr>
                <w:sz w:val="26"/>
                <w:szCs w:val="26"/>
                <w:lang w:val="es-ES"/>
              </w:rPr>
              <w:t xml:space="preserve"> </w:t>
            </w:r>
            <w:r w:rsidR="00E47D47" w:rsidRPr="00363AFC">
              <w:rPr>
                <w:color w:val="000000"/>
                <w:sz w:val="26"/>
                <w:szCs w:val="26"/>
              </w:rPr>
              <w:t xml:space="preserve">- Yêu cầu về </w:t>
            </w:r>
            <w:r w:rsidR="00E74001" w:rsidRPr="00363AFC">
              <w:rPr>
                <w:color w:val="000000"/>
                <w:sz w:val="26"/>
                <w:szCs w:val="26"/>
              </w:rPr>
              <w:t>hình thức</w:t>
            </w:r>
            <w:r w:rsidR="00E47D47" w:rsidRPr="00363AFC">
              <w:rPr>
                <w:color w:val="000000"/>
                <w:sz w:val="26"/>
                <w:szCs w:val="26"/>
              </w:rPr>
              <w:t xml:space="preserve">: </w:t>
            </w:r>
            <w:r w:rsidR="009378DA" w:rsidRPr="00363AFC">
              <w:rPr>
                <w:color w:val="000000"/>
                <w:sz w:val="26"/>
                <w:szCs w:val="26"/>
              </w:rPr>
              <w:t>T</w:t>
            </w:r>
            <w:r w:rsidRPr="00363AFC">
              <w:rPr>
                <w:sz w:val="26"/>
                <w:szCs w:val="26"/>
                <w:lang w:val="es-ES"/>
              </w:rPr>
              <w:t>heo mẫu</w:t>
            </w:r>
          </w:p>
          <w:p w14:paraId="6FED4590" w14:textId="77777777" w:rsidR="00E47D47" w:rsidRPr="00363AFC" w:rsidRDefault="00E47D47" w:rsidP="00D32E7E">
            <w:pPr>
              <w:spacing w:before="60" w:after="60" w:line="300" w:lineRule="exact"/>
              <w:jc w:val="both"/>
              <w:rPr>
                <w:color w:val="000000"/>
                <w:sz w:val="26"/>
                <w:szCs w:val="26"/>
              </w:rPr>
            </w:pPr>
            <w:r w:rsidRPr="00363AFC">
              <w:rPr>
                <w:color w:val="000000"/>
                <w:sz w:val="26"/>
                <w:szCs w:val="26"/>
              </w:rPr>
              <w:t>Lý do quy định:</w:t>
            </w:r>
            <w:r w:rsidR="003A5418" w:rsidRPr="00363AFC">
              <w:rPr>
                <w:color w:val="000000"/>
                <w:sz w:val="26"/>
                <w:szCs w:val="26"/>
              </w:rPr>
              <w:t xml:space="preserve"> </w:t>
            </w:r>
            <w:r w:rsidR="009378DA" w:rsidRPr="00363AFC">
              <w:rPr>
                <w:color w:val="000000"/>
                <w:sz w:val="26"/>
                <w:szCs w:val="26"/>
              </w:rPr>
              <w:t>Đảm bảo tính đồng bộ, thống nhất dễ thực hiện.</w:t>
            </w:r>
          </w:p>
        </w:tc>
      </w:tr>
      <w:tr w:rsidR="00E47D47" w:rsidRPr="00D379E5" w14:paraId="764EBE46" w14:textId="77777777" w:rsidTr="00E47D47">
        <w:tc>
          <w:tcPr>
            <w:tcW w:w="2977" w:type="dxa"/>
          </w:tcPr>
          <w:p w14:paraId="1C91DC91" w14:textId="77777777" w:rsidR="00B01A5F" w:rsidRPr="00363AFC" w:rsidRDefault="000F377E" w:rsidP="00B01A5F">
            <w:pPr>
              <w:spacing w:before="60" w:after="60" w:line="300" w:lineRule="exact"/>
              <w:jc w:val="both"/>
              <w:rPr>
                <w:color w:val="000000"/>
                <w:sz w:val="26"/>
                <w:szCs w:val="26"/>
              </w:rPr>
            </w:pPr>
            <w:r w:rsidRPr="00363AFC">
              <w:rPr>
                <w:color w:val="000000"/>
                <w:sz w:val="26"/>
                <w:szCs w:val="26"/>
              </w:rPr>
              <w:lastRenderedPageBreak/>
              <w:t>c</w:t>
            </w:r>
            <w:r w:rsidR="00E47D47" w:rsidRPr="00363AFC">
              <w:rPr>
                <w:color w:val="000000"/>
                <w:sz w:val="26"/>
                <w:szCs w:val="26"/>
              </w:rPr>
              <w:t>) Tên thành phần hồ</w:t>
            </w:r>
            <w:r w:rsidR="00FF7688" w:rsidRPr="00363AFC">
              <w:rPr>
                <w:color w:val="000000"/>
                <w:sz w:val="26"/>
                <w:szCs w:val="26"/>
              </w:rPr>
              <w:t xml:space="preserve"> sơ </w:t>
            </w:r>
            <w:r w:rsidR="009378DA" w:rsidRPr="00363AFC">
              <w:rPr>
                <w:color w:val="000000"/>
                <w:sz w:val="26"/>
                <w:szCs w:val="26"/>
              </w:rPr>
              <w:t>3</w:t>
            </w:r>
            <w:r w:rsidR="00E47D47" w:rsidRPr="00363AFC">
              <w:rPr>
                <w:color w:val="000000"/>
                <w:sz w:val="26"/>
                <w:szCs w:val="26"/>
              </w:rPr>
              <w:t>:</w:t>
            </w:r>
          </w:p>
          <w:p w14:paraId="22C7756D" w14:textId="77777777" w:rsidR="00E47D47" w:rsidRPr="00363AFC" w:rsidRDefault="00485F26" w:rsidP="00B01A5F">
            <w:pPr>
              <w:spacing w:before="120"/>
              <w:jc w:val="both"/>
              <w:rPr>
                <w:color w:val="000000"/>
                <w:sz w:val="26"/>
                <w:szCs w:val="26"/>
              </w:rPr>
            </w:pPr>
            <w:r w:rsidRPr="00363AFC">
              <w:rPr>
                <w:snapToGrid w:val="0"/>
                <w:sz w:val="26"/>
                <w:szCs w:val="26"/>
              </w:rPr>
              <w:t>Bản sao hợp</w:t>
            </w:r>
            <w:r w:rsidRPr="00363AFC">
              <w:rPr>
                <w:sz w:val="26"/>
                <w:szCs w:val="26"/>
              </w:rPr>
              <w:t xml:space="preserve"> lệ Phiếu </w:t>
            </w:r>
            <w:r w:rsidRPr="00363AFC">
              <w:rPr>
                <w:snapToGrid w:val="0"/>
                <w:sz w:val="26"/>
                <w:szCs w:val="26"/>
              </w:rPr>
              <w:t>kết quả xét nghiệm HIV</w:t>
            </w:r>
            <w:r w:rsidRPr="00363AFC">
              <w:rPr>
                <w:sz w:val="26"/>
                <w:szCs w:val="26"/>
              </w:rPr>
              <w:t xml:space="preserve"> </w:t>
            </w:r>
            <w:r w:rsidRPr="00363AFC">
              <w:rPr>
                <w:snapToGrid w:val="0"/>
                <w:sz w:val="26"/>
                <w:szCs w:val="26"/>
              </w:rPr>
              <w:t>âm tính</w:t>
            </w:r>
            <w:r w:rsidR="00FF7688" w:rsidRPr="00363AFC">
              <w:rPr>
                <w:sz w:val="26"/>
                <w:szCs w:val="26"/>
              </w:rPr>
              <w:t>;</w:t>
            </w:r>
          </w:p>
        </w:tc>
        <w:tc>
          <w:tcPr>
            <w:tcW w:w="10915" w:type="dxa"/>
          </w:tcPr>
          <w:p w14:paraId="58F0ACC4" w14:textId="77777777" w:rsidR="00416F9E" w:rsidRPr="00363AFC" w:rsidRDefault="00E47D47" w:rsidP="00D32E7E">
            <w:pPr>
              <w:spacing w:before="60" w:after="60" w:line="300" w:lineRule="exact"/>
              <w:jc w:val="both"/>
              <w:rPr>
                <w:sz w:val="26"/>
                <w:szCs w:val="26"/>
                <w:lang w:val="es-ES"/>
              </w:rPr>
            </w:pPr>
            <w:r w:rsidRPr="00363AFC">
              <w:rPr>
                <w:color w:val="000000"/>
                <w:sz w:val="26"/>
                <w:szCs w:val="26"/>
              </w:rPr>
              <w:t>- Nêu rõ lý do quy định</w:t>
            </w:r>
            <w:r w:rsidR="00FF7688" w:rsidRPr="00363AFC">
              <w:rPr>
                <w:color w:val="000000"/>
                <w:sz w:val="26"/>
                <w:szCs w:val="26"/>
              </w:rPr>
              <w:t>:</w:t>
            </w:r>
            <w:r w:rsidR="00FF7688" w:rsidRPr="00363AFC">
              <w:rPr>
                <w:sz w:val="26"/>
                <w:szCs w:val="26"/>
                <w:lang w:val="es-ES"/>
              </w:rPr>
              <w:t xml:space="preserve"> </w:t>
            </w:r>
          </w:p>
          <w:p w14:paraId="2420B0B3" w14:textId="77777777" w:rsidR="00416F9E" w:rsidRPr="00363AFC" w:rsidRDefault="00416F9E" w:rsidP="00D32E7E">
            <w:pPr>
              <w:spacing w:before="60" w:after="60" w:line="300" w:lineRule="exact"/>
              <w:jc w:val="both"/>
              <w:rPr>
                <w:sz w:val="26"/>
                <w:szCs w:val="26"/>
                <w:lang w:val="es-ES"/>
              </w:rPr>
            </w:pPr>
            <w:r w:rsidRPr="00363AFC">
              <w:rPr>
                <w:sz w:val="26"/>
                <w:szCs w:val="26"/>
                <w:lang w:val="es-ES"/>
              </w:rPr>
              <w:t>+ Nhằm đáp ứng</w:t>
            </w:r>
            <w:r w:rsidRPr="00363AFC">
              <w:rPr>
                <w:snapToGrid w:val="0"/>
                <w:sz w:val="26"/>
                <w:szCs w:val="26"/>
              </w:rPr>
              <w:t xml:space="preserve"> điều kiện</w:t>
            </w:r>
            <w:r w:rsidRPr="00363AFC">
              <w:rPr>
                <w:sz w:val="26"/>
                <w:szCs w:val="26"/>
              </w:rPr>
              <w:t xml:space="preserve"> xác định người bị phơi nhiễm với HIV do tai nạn rủi ro nghề nghiệp;</w:t>
            </w:r>
            <w:r w:rsidRPr="00363AFC">
              <w:rPr>
                <w:sz w:val="26"/>
                <w:szCs w:val="26"/>
                <w:lang w:val="es-ES"/>
              </w:rPr>
              <w:t xml:space="preserve"> </w:t>
            </w:r>
          </w:p>
          <w:p w14:paraId="1527802C" w14:textId="77777777" w:rsidR="00B81794" w:rsidRPr="00363AFC" w:rsidRDefault="00416F9E" w:rsidP="00D32E7E">
            <w:pPr>
              <w:spacing w:before="60" w:after="60" w:line="300" w:lineRule="exact"/>
              <w:jc w:val="both"/>
              <w:rPr>
                <w:sz w:val="26"/>
                <w:szCs w:val="26"/>
                <w:lang w:val="es-ES"/>
              </w:rPr>
            </w:pPr>
            <w:r w:rsidRPr="00363AFC">
              <w:rPr>
                <w:sz w:val="26"/>
                <w:szCs w:val="26"/>
                <w:lang w:val="es-ES"/>
              </w:rPr>
              <w:t xml:space="preserve">+ </w:t>
            </w:r>
            <w:r w:rsidR="00FF7688" w:rsidRPr="00363AFC">
              <w:rPr>
                <w:sz w:val="26"/>
                <w:szCs w:val="26"/>
                <w:lang w:val="es-ES"/>
              </w:rPr>
              <w:t xml:space="preserve">Để cho biết bằng chứng tại thời điểm bị phơi nhiễm, người bị phơi nhiễm với HIV do tại nạn rủi ro nghề nghiệp </w:t>
            </w:r>
            <w:r w:rsidRPr="00363AFC">
              <w:rPr>
                <w:sz w:val="26"/>
                <w:szCs w:val="26"/>
                <w:lang w:val="es-ES"/>
              </w:rPr>
              <w:t>không phải là người nhiễm HIV.</w:t>
            </w:r>
            <w:r w:rsidR="00FF7688" w:rsidRPr="00363AFC">
              <w:rPr>
                <w:sz w:val="26"/>
                <w:szCs w:val="26"/>
                <w:lang w:val="es-ES"/>
              </w:rPr>
              <w:t xml:space="preserve"> </w:t>
            </w:r>
          </w:p>
          <w:p w14:paraId="276CD3DB" w14:textId="77777777" w:rsidR="00FF7688" w:rsidRPr="00363AFC" w:rsidRDefault="00E47D47" w:rsidP="00D32E7E">
            <w:pPr>
              <w:spacing w:before="60" w:after="60" w:line="300" w:lineRule="exact"/>
              <w:jc w:val="both"/>
              <w:rPr>
                <w:color w:val="000000"/>
                <w:sz w:val="26"/>
                <w:szCs w:val="26"/>
              </w:rPr>
            </w:pPr>
            <w:r w:rsidRPr="00363AFC">
              <w:rPr>
                <w:color w:val="000000"/>
                <w:sz w:val="26"/>
                <w:szCs w:val="26"/>
              </w:rPr>
              <w:t xml:space="preserve">- Yêu cầu về </w:t>
            </w:r>
            <w:r w:rsidR="00E74001" w:rsidRPr="00363AFC">
              <w:rPr>
                <w:color w:val="000000"/>
                <w:sz w:val="26"/>
                <w:szCs w:val="26"/>
              </w:rPr>
              <w:t>hình thức</w:t>
            </w:r>
            <w:r w:rsidRPr="00363AFC">
              <w:rPr>
                <w:color w:val="000000"/>
                <w:sz w:val="26"/>
                <w:szCs w:val="26"/>
              </w:rPr>
              <w:t>:</w:t>
            </w:r>
            <w:r w:rsidR="00FF7688" w:rsidRPr="00363AFC">
              <w:rPr>
                <w:color w:val="000000"/>
                <w:sz w:val="26"/>
                <w:szCs w:val="26"/>
              </w:rPr>
              <w:t xml:space="preserve"> </w:t>
            </w:r>
            <w:r w:rsidR="00FF7688" w:rsidRPr="00363AFC">
              <w:rPr>
                <w:sz w:val="26"/>
                <w:szCs w:val="26"/>
                <w:lang w:val="es-ES"/>
              </w:rPr>
              <w:t xml:space="preserve">Nộp </w:t>
            </w:r>
            <w:r w:rsidR="00416F9E" w:rsidRPr="00363AFC">
              <w:rPr>
                <w:sz w:val="26"/>
                <w:szCs w:val="26"/>
                <w:lang w:val="es-ES"/>
              </w:rPr>
              <w:t>b</w:t>
            </w:r>
            <w:r w:rsidR="00416F9E" w:rsidRPr="00363AFC">
              <w:rPr>
                <w:snapToGrid w:val="0"/>
                <w:sz w:val="26"/>
                <w:szCs w:val="26"/>
              </w:rPr>
              <w:t xml:space="preserve">ản chính hoặc bản sao </w:t>
            </w:r>
            <w:r w:rsidR="00485F26" w:rsidRPr="00363AFC">
              <w:rPr>
                <w:sz w:val="26"/>
                <w:szCs w:val="26"/>
              </w:rPr>
              <w:t>hợp lệ</w:t>
            </w:r>
          </w:p>
          <w:p w14:paraId="1508310F" w14:textId="77777777" w:rsidR="00E47D47" w:rsidRPr="00363AFC" w:rsidRDefault="00E47D47" w:rsidP="00416F9E">
            <w:pPr>
              <w:spacing w:before="60" w:after="60" w:line="300" w:lineRule="exact"/>
              <w:jc w:val="both"/>
              <w:rPr>
                <w:color w:val="000000"/>
                <w:sz w:val="26"/>
                <w:szCs w:val="26"/>
              </w:rPr>
            </w:pPr>
            <w:r w:rsidRPr="00363AFC">
              <w:rPr>
                <w:color w:val="000000"/>
                <w:sz w:val="26"/>
                <w:szCs w:val="26"/>
              </w:rPr>
              <w:t>Lý do quy định:</w:t>
            </w:r>
            <w:r w:rsidR="00FF7688" w:rsidRPr="00363AFC">
              <w:rPr>
                <w:color w:val="000000"/>
                <w:sz w:val="26"/>
                <w:szCs w:val="26"/>
              </w:rPr>
              <w:t xml:space="preserve"> </w:t>
            </w:r>
            <w:r w:rsidR="00FF7688" w:rsidRPr="00363AFC">
              <w:rPr>
                <w:sz w:val="26"/>
                <w:szCs w:val="26"/>
                <w:lang w:val="es-ES"/>
              </w:rPr>
              <w:t>Để</w:t>
            </w:r>
            <w:r w:rsidR="00416F9E" w:rsidRPr="00363AFC">
              <w:rPr>
                <w:sz w:val="26"/>
                <w:szCs w:val="26"/>
                <w:lang w:val="es-ES"/>
              </w:rPr>
              <w:t xml:space="preserve"> đảm bảo tính chính xác, đơn giản cho cơ quan, tổ chức chuẩn bị hồ sơ.</w:t>
            </w:r>
          </w:p>
        </w:tc>
      </w:tr>
      <w:tr w:rsidR="00FF7688" w:rsidRPr="0043610A" w14:paraId="53C740ED" w14:textId="77777777" w:rsidTr="00E47D47">
        <w:tc>
          <w:tcPr>
            <w:tcW w:w="2977" w:type="dxa"/>
          </w:tcPr>
          <w:p w14:paraId="45E67B9D" w14:textId="77777777" w:rsidR="00416F9E" w:rsidRPr="00363AFC" w:rsidRDefault="000F377E" w:rsidP="00416F9E">
            <w:pPr>
              <w:spacing w:before="60" w:after="60" w:line="300" w:lineRule="exact"/>
              <w:jc w:val="both"/>
              <w:rPr>
                <w:sz w:val="26"/>
                <w:szCs w:val="26"/>
                <w:lang w:val="es-ES"/>
              </w:rPr>
            </w:pPr>
            <w:r w:rsidRPr="00363AFC">
              <w:rPr>
                <w:sz w:val="26"/>
                <w:szCs w:val="26"/>
                <w:lang w:val="es-ES"/>
              </w:rPr>
              <w:t>d</w:t>
            </w:r>
            <w:r w:rsidR="00FF7688" w:rsidRPr="00363AFC">
              <w:rPr>
                <w:sz w:val="26"/>
                <w:szCs w:val="26"/>
                <w:lang w:val="es-ES"/>
              </w:rPr>
              <w:t xml:space="preserve">) Tên thành phần hồ sơ </w:t>
            </w:r>
            <w:r w:rsidR="00416F9E" w:rsidRPr="00363AFC">
              <w:rPr>
                <w:sz w:val="26"/>
                <w:szCs w:val="26"/>
                <w:lang w:val="es-ES"/>
              </w:rPr>
              <w:t>4</w:t>
            </w:r>
            <w:r w:rsidR="00FF7688" w:rsidRPr="00363AFC">
              <w:rPr>
                <w:sz w:val="26"/>
                <w:szCs w:val="26"/>
                <w:lang w:val="es-ES"/>
              </w:rPr>
              <w:t>:</w:t>
            </w:r>
          </w:p>
          <w:p w14:paraId="36211D5D" w14:textId="77777777" w:rsidR="00FF7688" w:rsidRPr="00363AFC" w:rsidRDefault="00485F26" w:rsidP="00485F26">
            <w:pPr>
              <w:spacing w:before="120"/>
              <w:jc w:val="both"/>
              <w:rPr>
                <w:sz w:val="26"/>
                <w:szCs w:val="26"/>
              </w:rPr>
            </w:pPr>
            <w:r w:rsidRPr="00363AFC">
              <w:rPr>
                <w:snapToGrid w:val="0"/>
                <w:sz w:val="26"/>
                <w:szCs w:val="26"/>
              </w:rPr>
              <w:t>Bản sao hợp lệ Phiếu kết quả xét nghiệm HIV dương tính của nguồn gây phơi nhiễm HIV (nếu có).</w:t>
            </w:r>
          </w:p>
        </w:tc>
        <w:tc>
          <w:tcPr>
            <w:tcW w:w="10915" w:type="dxa"/>
          </w:tcPr>
          <w:p w14:paraId="2F703EC5" w14:textId="77777777" w:rsidR="006166D3" w:rsidRPr="00363AFC" w:rsidRDefault="00FF7688" w:rsidP="00D32E7E">
            <w:pPr>
              <w:spacing w:before="60" w:after="60" w:line="300" w:lineRule="exact"/>
              <w:jc w:val="both"/>
              <w:rPr>
                <w:sz w:val="26"/>
                <w:szCs w:val="26"/>
                <w:lang w:val="es-ES"/>
              </w:rPr>
            </w:pPr>
            <w:r w:rsidRPr="00363AFC">
              <w:rPr>
                <w:color w:val="000000"/>
                <w:sz w:val="26"/>
                <w:szCs w:val="26"/>
              </w:rPr>
              <w:t>- Nêu rõ lý do quy định:</w:t>
            </w:r>
            <w:r w:rsidRPr="00363AFC">
              <w:rPr>
                <w:sz w:val="26"/>
                <w:szCs w:val="26"/>
                <w:lang w:val="es-ES"/>
              </w:rPr>
              <w:t xml:space="preserve"> </w:t>
            </w:r>
          </w:p>
          <w:p w14:paraId="0024D813" w14:textId="77777777" w:rsidR="006166D3" w:rsidRPr="00363AFC" w:rsidRDefault="006166D3" w:rsidP="00D32E7E">
            <w:pPr>
              <w:spacing w:before="60" w:after="60" w:line="300" w:lineRule="exact"/>
              <w:jc w:val="both"/>
              <w:rPr>
                <w:sz w:val="26"/>
                <w:szCs w:val="26"/>
              </w:rPr>
            </w:pPr>
            <w:r w:rsidRPr="00363AFC">
              <w:rPr>
                <w:sz w:val="26"/>
                <w:szCs w:val="26"/>
                <w:lang w:val="es-ES"/>
              </w:rPr>
              <w:t>+ Nhằm đáp ứng</w:t>
            </w:r>
            <w:r w:rsidRPr="00363AFC">
              <w:rPr>
                <w:snapToGrid w:val="0"/>
                <w:sz w:val="26"/>
                <w:szCs w:val="26"/>
              </w:rPr>
              <w:t xml:space="preserve"> điều kiện</w:t>
            </w:r>
            <w:r w:rsidRPr="00363AFC">
              <w:rPr>
                <w:sz w:val="26"/>
                <w:szCs w:val="26"/>
              </w:rPr>
              <w:t xml:space="preserve"> xác định người bị phơi nhiễm với HIV do tai nạn rủi ro nghề nghiệp: Nguồn lây nhiễm là người nhiễm HIV.</w:t>
            </w:r>
          </w:p>
          <w:p w14:paraId="2081EF7A" w14:textId="77777777" w:rsidR="006166D3" w:rsidRPr="00363AFC" w:rsidRDefault="006166D3" w:rsidP="00D32E7E">
            <w:pPr>
              <w:spacing w:before="60" w:after="60" w:line="300" w:lineRule="exact"/>
              <w:jc w:val="both"/>
              <w:rPr>
                <w:sz w:val="26"/>
                <w:szCs w:val="26"/>
                <w:lang w:val="es-ES"/>
              </w:rPr>
            </w:pPr>
            <w:r w:rsidRPr="00363AFC">
              <w:rPr>
                <w:sz w:val="26"/>
                <w:szCs w:val="26"/>
              </w:rPr>
              <w:t xml:space="preserve">+ </w:t>
            </w:r>
            <w:r w:rsidR="000F377E" w:rsidRPr="00363AFC">
              <w:rPr>
                <w:sz w:val="26"/>
                <w:szCs w:val="26"/>
              </w:rPr>
              <w:t xml:space="preserve">Đáp ứng điểm c khoản 1 Điều 3: </w:t>
            </w:r>
            <w:r w:rsidRPr="00363AFC">
              <w:rPr>
                <w:sz w:val="26"/>
                <w:szCs w:val="26"/>
              </w:rPr>
              <w:t>Trong thực tế có thể không xác định được người gây phơi nhiễm như trong trường hợp người gây phơi nhiễm chạy chố</w:t>
            </w:r>
            <w:r w:rsidR="000F377E" w:rsidRPr="00363AFC">
              <w:rPr>
                <w:sz w:val="26"/>
                <w:szCs w:val="26"/>
              </w:rPr>
              <w:t>n hoặc không đồng ý làm xét nghiệm HIV nên thành phần hồ sơ này có thể có hoặc không.</w:t>
            </w:r>
            <w:r w:rsidRPr="00363AFC">
              <w:rPr>
                <w:sz w:val="26"/>
                <w:szCs w:val="26"/>
              </w:rPr>
              <w:t xml:space="preserve"> </w:t>
            </w:r>
            <w:r w:rsidRPr="00363AFC">
              <w:rPr>
                <w:sz w:val="26"/>
                <w:szCs w:val="26"/>
                <w:lang w:val="es-ES"/>
              </w:rPr>
              <w:t xml:space="preserve"> </w:t>
            </w:r>
          </w:p>
          <w:p w14:paraId="33CCD2FF" w14:textId="77777777" w:rsidR="00FF7688" w:rsidRPr="00363AFC" w:rsidRDefault="00FF7688" w:rsidP="000F377E">
            <w:pPr>
              <w:spacing w:before="60" w:after="60" w:line="300" w:lineRule="exact"/>
              <w:jc w:val="both"/>
              <w:rPr>
                <w:sz w:val="26"/>
                <w:szCs w:val="26"/>
              </w:rPr>
            </w:pPr>
            <w:r w:rsidRPr="00363AFC">
              <w:rPr>
                <w:color w:val="000000"/>
                <w:sz w:val="26"/>
                <w:szCs w:val="26"/>
              </w:rPr>
              <w:t xml:space="preserve">- Yêu cầu về hình thức: </w:t>
            </w:r>
            <w:r w:rsidR="000F377E" w:rsidRPr="00363AFC">
              <w:rPr>
                <w:sz w:val="26"/>
                <w:szCs w:val="26"/>
                <w:lang w:val="es-ES"/>
              </w:rPr>
              <w:t>Không</w:t>
            </w:r>
          </w:p>
        </w:tc>
      </w:tr>
      <w:tr w:rsidR="00E47D47" w:rsidRPr="0043610A" w14:paraId="5C1130DA" w14:textId="77777777" w:rsidTr="00E47D47">
        <w:tc>
          <w:tcPr>
            <w:tcW w:w="2977" w:type="dxa"/>
          </w:tcPr>
          <w:p w14:paraId="1E129818" w14:textId="77777777" w:rsidR="00E47D47" w:rsidRPr="00363AFC" w:rsidRDefault="00485F26" w:rsidP="00B66F1C">
            <w:pPr>
              <w:spacing w:before="60" w:after="60" w:line="300" w:lineRule="exact"/>
              <w:jc w:val="both"/>
              <w:rPr>
                <w:sz w:val="26"/>
                <w:szCs w:val="26"/>
              </w:rPr>
            </w:pPr>
            <w:r w:rsidRPr="00363AFC">
              <w:rPr>
                <w:sz w:val="26"/>
                <w:szCs w:val="26"/>
              </w:rPr>
              <w:t>đ</w:t>
            </w:r>
            <w:r w:rsidR="00E47D47" w:rsidRPr="00363AFC">
              <w:rPr>
                <w:sz w:val="26"/>
                <w:szCs w:val="26"/>
              </w:rPr>
              <w:t xml:space="preserve">) Các giấy tờ, tài liệu để chứng minh việc đáp ứng yêu cầu, điều kiện thực hiện </w:t>
            </w:r>
            <w:r w:rsidR="00B66F1C" w:rsidRPr="00363AFC">
              <w:rPr>
                <w:sz w:val="26"/>
                <w:szCs w:val="26"/>
              </w:rPr>
              <w:t>thủ tục hành chính</w:t>
            </w:r>
            <w:r w:rsidR="00E47D47" w:rsidRPr="00363AFC">
              <w:rPr>
                <w:sz w:val="26"/>
                <w:szCs w:val="26"/>
              </w:rPr>
              <w:t xml:space="preserve"> có được quy định rõ ràng, cụ thể ở thành phần hồ sơ của </w:t>
            </w:r>
            <w:r w:rsidR="00B66F1C" w:rsidRPr="00363AFC">
              <w:rPr>
                <w:sz w:val="26"/>
                <w:szCs w:val="26"/>
              </w:rPr>
              <w:t>thủ tục hành chính</w:t>
            </w:r>
            <w:r w:rsidR="00E47D47" w:rsidRPr="00363AFC">
              <w:rPr>
                <w:sz w:val="26"/>
                <w:szCs w:val="26"/>
              </w:rPr>
              <w:t xml:space="preserve"> không?</w:t>
            </w:r>
          </w:p>
        </w:tc>
        <w:tc>
          <w:tcPr>
            <w:tcW w:w="10915" w:type="dxa"/>
          </w:tcPr>
          <w:p w14:paraId="4A619BF2" w14:textId="77777777" w:rsidR="00E47D47" w:rsidRPr="00363AFC" w:rsidRDefault="00E47D47" w:rsidP="00D32E7E">
            <w:pPr>
              <w:spacing w:before="60" w:after="60" w:line="300" w:lineRule="exact"/>
              <w:jc w:val="both"/>
              <w:rPr>
                <w:sz w:val="26"/>
                <w:szCs w:val="26"/>
              </w:rPr>
            </w:pPr>
            <w:r w:rsidRPr="00363AFC">
              <w:rPr>
                <w:sz w:val="26"/>
                <w:szCs w:val="26"/>
              </w:rPr>
              <w:t xml:space="preserve">Có </w:t>
            </w:r>
            <w:r w:rsidR="00092F0A" w:rsidRPr="00363AFC">
              <w:rPr>
                <w:sz w:val="26"/>
                <w:szCs w:val="26"/>
              </w:rPr>
              <w:fldChar w:fldCharType="begin">
                <w:ffData>
                  <w:name w:val=""/>
                  <w:enabled/>
                  <w:calcOnExit w:val="0"/>
                  <w:checkBox>
                    <w:sizeAuto/>
                    <w:default w:val="1"/>
                  </w:checkBox>
                </w:ffData>
              </w:fldChar>
            </w:r>
            <w:r w:rsidR="00092F0A" w:rsidRPr="00363AFC">
              <w:rPr>
                <w:sz w:val="26"/>
                <w:szCs w:val="26"/>
              </w:rPr>
              <w:instrText xml:space="preserve"> FORMCHECKBOX </w:instrText>
            </w:r>
            <w:r w:rsidR="00D34792">
              <w:rPr>
                <w:sz w:val="26"/>
                <w:szCs w:val="26"/>
              </w:rPr>
            </w:r>
            <w:r w:rsidR="00D34792">
              <w:rPr>
                <w:sz w:val="26"/>
                <w:szCs w:val="26"/>
              </w:rPr>
              <w:fldChar w:fldCharType="separate"/>
            </w:r>
            <w:r w:rsidR="00092F0A" w:rsidRPr="00363AFC">
              <w:rPr>
                <w:sz w:val="26"/>
                <w:szCs w:val="26"/>
              </w:rPr>
              <w:fldChar w:fldCharType="end"/>
            </w:r>
            <w:r w:rsidRPr="00363AFC">
              <w:rPr>
                <w:sz w:val="26"/>
                <w:szCs w:val="26"/>
              </w:rPr>
              <w:t xml:space="preserve">        Không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p>
          <w:p w14:paraId="1DA87AD8" w14:textId="77777777" w:rsidR="00092F0A" w:rsidRPr="00363AFC" w:rsidRDefault="00E47D47" w:rsidP="00092F0A">
            <w:pPr>
              <w:spacing w:before="60" w:after="60" w:line="300" w:lineRule="exact"/>
              <w:jc w:val="both"/>
              <w:rPr>
                <w:sz w:val="26"/>
                <w:szCs w:val="26"/>
              </w:rPr>
            </w:pPr>
            <w:r w:rsidRPr="00363AFC">
              <w:rPr>
                <w:sz w:val="26"/>
                <w:szCs w:val="26"/>
              </w:rPr>
              <w:t>Nêu rõ:</w:t>
            </w:r>
            <w:r w:rsidR="00092F0A" w:rsidRPr="00363AFC">
              <w:rPr>
                <w:sz w:val="26"/>
                <w:szCs w:val="26"/>
              </w:rPr>
              <w:t xml:space="preserve"> </w:t>
            </w:r>
            <w:r w:rsidR="00D759D3" w:rsidRPr="00363AFC">
              <w:rPr>
                <w:sz w:val="26"/>
                <w:szCs w:val="26"/>
              </w:rPr>
              <w:t>Đáp ứng đầy đủ điều kiện của TTHC được quy định rõ ràng, cụ thể.</w:t>
            </w:r>
          </w:p>
          <w:p w14:paraId="637D6178" w14:textId="77777777" w:rsidR="00943A88" w:rsidRPr="00363AFC" w:rsidRDefault="00943A88" w:rsidP="00D32E7E">
            <w:pPr>
              <w:spacing w:before="60" w:after="60" w:line="300" w:lineRule="exact"/>
              <w:jc w:val="both"/>
              <w:rPr>
                <w:sz w:val="26"/>
                <w:szCs w:val="26"/>
              </w:rPr>
            </w:pPr>
          </w:p>
        </w:tc>
      </w:tr>
      <w:tr w:rsidR="00E47D47" w:rsidRPr="00D379E5" w14:paraId="19249422" w14:textId="77777777" w:rsidTr="00E47D47">
        <w:tc>
          <w:tcPr>
            <w:tcW w:w="2977" w:type="dxa"/>
          </w:tcPr>
          <w:p w14:paraId="1A8C097E" w14:textId="77777777" w:rsidR="00E47D47" w:rsidRPr="00363AFC" w:rsidRDefault="00D759D3" w:rsidP="00D32E7E">
            <w:pPr>
              <w:spacing w:before="60" w:after="60" w:line="300" w:lineRule="exact"/>
              <w:jc w:val="both"/>
              <w:rPr>
                <w:color w:val="000000"/>
                <w:sz w:val="26"/>
                <w:szCs w:val="26"/>
              </w:rPr>
            </w:pPr>
            <w:r w:rsidRPr="00363AFC">
              <w:rPr>
                <w:color w:val="000000"/>
                <w:sz w:val="26"/>
                <w:szCs w:val="26"/>
              </w:rPr>
              <w:t>g</w:t>
            </w:r>
            <w:r w:rsidR="00E47D47" w:rsidRPr="00363AFC">
              <w:rPr>
                <w:color w:val="000000"/>
                <w:sz w:val="26"/>
                <w:szCs w:val="26"/>
              </w:rPr>
              <w:t xml:space="preserve">) Số lượng bộ hồ sơ: </w:t>
            </w:r>
            <w:r w:rsidR="00092F0A" w:rsidRPr="00363AFC">
              <w:rPr>
                <w:sz w:val="26"/>
                <w:szCs w:val="26"/>
              </w:rPr>
              <w:t>01  (bộ)</w:t>
            </w:r>
          </w:p>
        </w:tc>
        <w:tc>
          <w:tcPr>
            <w:tcW w:w="10915" w:type="dxa"/>
          </w:tcPr>
          <w:p w14:paraId="0954E8A4" w14:textId="77777777" w:rsidR="007D00E9" w:rsidRPr="00363AFC" w:rsidRDefault="00E47D47" w:rsidP="00D32E7E">
            <w:pPr>
              <w:spacing w:before="60" w:after="60" w:line="300" w:lineRule="exact"/>
              <w:jc w:val="both"/>
              <w:rPr>
                <w:color w:val="000000"/>
                <w:sz w:val="26"/>
                <w:szCs w:val="26"/>
              </w:rPr>
            </w:pPr>
            <w:r w:rsidRPr="00363AFC">
              <w:rPr>
                <w:color w:val="000000"/>
                <w:sz w:val="26"/>
                <w:szCs w:val="26"/>
              </w:rPr>
              <w:t xml:space="preserve">Lý do </w:t>
            </w:r>
            <w:r w:rsidRPr="00363AFC">
              <w:rPr>
                <w:i/>
                <w:color w:val="000000"/>
                <w:sz w:val="26"/>
                <w:szCs w:val="26"/>
              </w:rPr>
              <w:t>(nếu quy định từ 02 bộ hồ sơ trở lên</w:t>
            </w:r>
            <w:proofErr w:type="gramStart"/>
            <w:r w:rsidRPr="00363AFC">
              <w:rPr>
                <w:i/>
                <w:color w:val="000000"/>
                <w:sz w:val="26"/>
                <w:szCs w:val="26"/>
              </w:rPr>
              <w:t>):</w:t>
            </w:r>
            <w:r w:rsidR="00510016" w:rsidRPr="00363AFC">
              <w:rPr>
                <w:color w:val="000000"/>
                <w:sz w:val="26"/>
                <w:szCs w:val="26"/>
              </w:rPr>
              <w:t>…</w:t>
            </w:r>
            <w:proofErr w:type="gramEnd"/>
            <w:r w:rsidR="00510016" w:rsidRPr="00363AFC">
              <w:rPr>
                <w:color w:val="000000"/>
                <w:sz w:val="26"/>
                <w:szCs w:val="26"/>
              </w:rPr>
              <w:t>………………………………………………………….</w:t>
            </w:r>
          </w:p>
          <w:p w14:paraId="196D8218" w14:textId="77777777" w:rsidR="00A51936" w:rsidRPr="00363AFC" w:rsidRDefault="00E47D47" w:rsidP="00D759D3">
            <w:pPr>
              <w:spacing w:before="60" w:after="60" w:line="300" w:lineRule="exact"/>
              <w:jc w:val="both"/>
              <w:rPr>
                <w:color w:val="000000"/>
                <w:sz w:val="26"/>
                <w:szCs w:val="26"/>
              </w:rPr>
            </w:pPr>
            <w:r w:rsidRPr="00363AFC">
              <w:rPr>
                <w:i/>
                <w:color w:val="000000"/>
                <w:sz w:val="26"/>
                <w:szCs w:val="26"/>
              </w:rPr>
              <w:t xml:space="preserve"> </w:t>
            </w:r>
            <w:r w:rsidRPr="00363AFC">
              <w:rPr>
                <w:color w:val="000000"/>
                <w:sz w:val="26"/>
                <w:szCs w:val="26"/>
              </w:rPr>
              <w:t>………………………………………………………………...</w:t>
            </w:r>
            <w:r w:rsidR="007D00E9" w:rsidRPr="00363AFC">
              <w:rPr>
                <w:color w:val="000000"/>
                <w:sz w:val="26"/>
                <w:szCs w:val="26"/>
              </w:rPr>
              <w:t>................................................................</w:t>
            </w:r>
          </w:p>
        </w:tc>
      </w:tr>
      <w:tr w:rsidR="00E47D47" w:rsidRPr="00D46F48" w14:paraId="430BC3CC" w14:textId="77777777" w:rsidTr="00E47D47">
        <w:tc>
          <w:tcPr>
            <w:tcW w:w="13892" w:type="dxa"/>
            <w:gridSpan w:val="2"/>
          </w:tcPr>
          <w:p w14:paraId="2B53A5C8" w14:textId="77777777" w:rsidR="00E47D47" w:rsidRPr="00363AFC" w:rsidRDefault="00E47D47" w:rsidP="00D32E7E">
            <w:pPr>
              <w:spacing w:before="60" w:after="60" w:line="300" w:lineRule="exact"/>
              <w:jc w:val="both"/>
              <w:rPr>
                <w:sz w:val="26"/>
                <w:szCs w:val="26"/>
              </w:rPr>
            </w:pPr>
            <w:r w:rsidRPr="00363AFC">
              <w:rPr>
                <w:b/>
                <w:sz w:val="26"/>
                <w:szCs w:val="26"/>
              </w:rPr>
              <w:t>5. Thời hạn giải quyết</w:t>
            </w:r>
          </w:p>
        </w:tc>
      </w:tr>
      <w:tr w:rsidR="00E47D47" w:rsidRPr="00E826E0" w14:paraId="53BC4147" w14:textId="77777777" w:rsidTr="00E47D47">
        <w:tc>
          <w:tcPr>
            <w:tcW w:w="2977" w:type="dxa"/>
          </w:tcPr>
          <w:p w14:paraId="3563304B" w14:textId="77777777" w:rsidR="00E47D47" w:rsidRPr="00363AFC" w:rsidRDefault="00E47D47" w:rsidP="00D32E7E">
            <w:pPr>
              <w:spacing w:before="60" w:after="60" w:line="300" w:lineRule="exact"/>
              <w:jc w:val="both"/>
              <w:rPr>
                <w:b/>
                <w:sz w:val="26"/>
                <w:szCs w:val="26"/>
              </w:rPr>
            </w:pPr>
            <w:r w:rsidRPr="00363AFC">
              <w:rPr>
                <w:color w:val="000000"/>
                <w:sz w:val="26"/>
                <w:szCs w:val="26"/>
              </w:rPr>
              <w:t xml:space="preserve">a) Có được quy định rõ ràng, cụ thể và phù hợp không?       </w:t>
            </w:r>
          </w:p>
        </w:tc>
        <w:tc>
          <w:tcPr>
            <w:tcW w:w="10915" w:type="dxa"/>
          </w:tcPr>
          <w:p w14:paraId="39407627" w14:textId="77777777" w:rsidR="00E47D47" w:rsidRPr="00363AFC" w:rsidRDefault="00E47D47" w:rsidP="00D32E7E">
            <w:pPr>
              <w:spacing w:before="60" w:after="60" w:line="300" w:lineRule="exact"/>
              <w:jc w:val="both"/>
              <w:rPr>
                <w:color w:val="000000"/>
                <w:sz w:val="26"/>
                <w:szCs w:val="26"/>
              </w:rPr>
            </w:pPr>
            <w:r w:rsidRPr="00363AFC">
              <w:rPr>
                <w:color w:val="000000"/>
                <w:sz w:val="26"/>
                <w:szCs w:val="26"/>
              </w:rPr>
              <w:t xml:space="preserve">- Có </w:t>
            </w:r>
            <w:r w:rsidR="00092F0A" w:rsidRPr="00363AFC">
              <w:rPr>
                <w:color w:val="000000"/>
                <w:sz w:val="26"/>
                <w:szCs w:val="26"/>
              </w:rPr>
              <w:fldChar w:fldCharType="begin">
                <w:ffData>
                  <w:name w:val=""/>
                  <w:enabled/>
                  <w:calcOnExit w:val="0"/>
                  <w:checkBox>
                    <w:sizeAuto/>
                    <w:default w:val="1"/>
                  </w:checkBox>
                </w:ffData>
              </w:fldChar>
            </w:r>
            <w:r w:rsidR="00092F0A" w:rsidRPr="00363AFC">
              <w:rPr>
                <w:color w:val="000000"/>
                <w:sz w:val="26"/>
                <w:szCs w:val="26"/>
              </w:rPr>
              <w:instrText xml:space="preserve"> FORMCHECKBOX </w:instrText>
            </w:r>
            <w:r w:rsidR="00D34792">
              <w:rPr>
                <w:color w:val="000000"/>
                <w:sz w:val="26"/>
                <w:szCs w:val="26"/>
              </w:rPr>
            </w:r>
            <w:r w:rsidR="00D34792">
              <w:rPr>
                <w:color w:val="000000"/>
                <w:sz w:val="26"/>
                <w:szCs w:val="26"/>
              </w:rPr>
              <w:fldChar w:fldCharType="separate"/>
            </w:r>
            <w:r w:rsidR="00092F0A" w:rsidRPr="00363AFC">
              <w:rPr>
                <w:color w:val="000000"/>
                <w:sz w:val="26"/>
                <w:szCs w:val="26"/>
              </w:rPr>
              <w:fldChar w:fldCharType="end"/>
            </w:r>
            <w:r w:rsidRPr="00363AFC">
              <w:rPr>
                <w:color w:val="000000"/>
                <w:sz w:val="26"/>
                <w:szCs w:val="26"/>
              </w:rPr>
              <w:t xml:space="preserve">       Không  </w:t>
            </w:r>
            <w:r w:rsidRPr="00363AFC">
              <w:rPr>
                <w:color w:val="000000"/>
                <w:sz w:val="26"/>
                <w:szCs w:val="26"/>
              </w:rPr>
              <w:fldChar w:fldCharType="begin">
                <w:ffData>
                  <w:name w:val="Check3"/>
                  <w:enabled/>
                  <w:calcOnExit w:val="0"/>
                  <w:checkBox>
                    <w:sizeAuto/>
                    <w:default w:val="0"/>
                  </w:checkBox>
                </w:ffData>
              </w:fldChar>
            </w:r>
            <w:r w:rsidRPr="00363AFC">
              <w:rPr>
                <w:color w:val="000000"/>
                <w:sz w:val="26"/>
                <w:szCs w:val="26"/>
              </w:rPr>
              <w:instrText xml:space="preserve"> FORMCHECKBOX </w:instrText>
            </w:r>
            <w:r w:rsidR="00D34792">
              <w:rPr>
                <w:color w:val="000000"/>
                <w:sz w:val="26"/>
                <w:szCs w:val="26"/>
              </w:rPr>
            </w:r>
            <w:r w:rsidR="00D34792">
              <w:rPr>
                <w:color w:val="000000"/>
                <w:sz w:val="26"/>
                <w:szCs w:val="26"/>
              </w:rPr>
              <w:fldChar w:fldCharType="separate"/>
            </w:r>
            <w:r w:rsidRPr="00363AFC">
              <w:rPr>
                <w:color w:val="000000"/>
                <w:sz w:val="26"/>
                <w:szCs w:val="26"/>
              </w:rPr>
              <w:fldChar w:fldCharType="end"/>
            </w:r>
            <w:r w:rsidRPr="00363AFC">
              <w:rPr>
                <w:color w:val="000000"/>
                <w:sz w:val="26"/>
                <w:szCs w:val="26"/>
              </w:rPr>
              <w:t xml:space="preserve"> </w:t>
            </w:r>
          </w:p>
          <w:p w14:paraId="790185E3" w14:textId="77777777" w:rsidR="00A7563D" w:rsidRPr="00363AFC" w:rsidRDefault="00E47D47" w:rsidP="00D32E7E">
            <w:pPr>
              <w:spacing w:before="60" w:after="60" w:line="300" w:lineRule="exact"/>
              <w:jc w:val="both"/>
              <w:rPr>
                <w:color w:val="000000"/>
                <w:sz w:val="26"/>
                <w:szCs w:val="26"/>
              </w:rPr>
            </w:pPr>
            <w:r w:rsidRPr="00363AFC">
              <w:rPr>
                <w:color w:val="000000"/>
                <w:sz w:val="26"/>
                <w:szCs w:val="26"/>
              </w:rPr>
              <w:t xml:space="preserve">- </w:t>
            </w:r>
            <w:r w:rsidR="00A7563D" w:rsidRPr="00363AFC">
              <w:rPr>
                <w:color w:val="000000"/>
                <w:sz w:val="26"/>
                <w:szCs w:val="26"/>
              </w:rPr>
              <w:t xml:space="preserve">Nêu rõ thời hạn giải quyết </w:t>
            </w:r>
            <w:r w:rsidR="00A7563D" w:rsidRPr="00363AFC">
              <w:rPr>
                <w:sz w:val="26"/>
                <w:szCs w:val="26"/>
              </w:rPr>
              <w:t>thủ tục hành chính</w:t>
            </w:r>
            <w:r w:rsidR="00A7563D" w:rsidRPr="00363AFC">
              <w:rPr>
                <w:color w:val="000000"/>
                <w:sz w:val="26"/>
                <w:szCs w:val="26"/>
              </w:rPr>
              <w:t xml:space="preserve">: </w:t>
            </w:r>
            <w:r w:rsidR="00A7563D" w:rsidRPr="00363AFC">
              <w:rPr>
                <w:sz w:val="26"/>
                <w:szCs w:val="26"/>
              </w:rPr>
              <w:t>0</w:t>
            </w:r>
            <w:r w:rsidR="00485F26" w:rsidRPr="00363AFC">
              <w:rPr>
                <w:sz w:val="26"/>
                <w:szCs w:val="26"/>
              </w:rPr>
              <w:t>7</w:t>
            </w:r>
            <w:r w:rsidR="00A7563D" w:rsidRPr="00363AFC">
              <w:rPr>
                <w:sz w:val="26"/>
                <w:szCs w:val="26"/>
              </w:rPr>
              <w:t xml:space="preserve"> ngày làm việc</w:t>
            </w:r>
            <w:r w:rsidR="00A7563D" w:rsidRPr="00363AFC">
              <w:rPr>
                <w:color w:val="000000"/>
                <w:sz w:val="26"/>
                <w:szCs w:val="26"/>
              </w:rPr>
              <w:t xml:space="preserve"> </w:t>
            </w:r>
          </w:p>
          <w:p w14:paraId="4A7A5FDB" w14:textId="77777777" w:rsidR="00E47D47" w:rsidRPr="00363AFC" w:rsidRDefault="00E47D47" w:rsidP="00485F26">
            <w:pPr>
              <w:spacing w:before="60" w:after="60" w:line="300" w:lineRule="exact"/>
              <w:jc w:val="both"/>
              <w:rPr>
                <w:color w:val="000000"/>
                <w:sz w:val="26"/>
                <w:szCs w:val="26"/>
              </w:rPr>
            </w:pPr>
            <w:r w:rsidRPr="00363AFC">
              <w:rPr>
                <w:color w:val="000000"/>
                <w:sz w:val="26"/>
                <w:szCs w:val="26"/>
              </w:rPr>
              <w:t xml:space="preserve">Lý do quy định: </w:t>
            </w:r>
            <w:r w:rsidR="00A7563D" w:rsidRPr="00363AFC">
              <w:rPr>
                <w:color w:val="000000"/>
                <w:sz w:val="26"/>
                <w:szCs w:val="26"/>
              </w:rPr>
              <w:t>Đảm bảo đủ thời gian cho cơ quan có thẩm quyền xem xét hồ sơ, cấp giấy chứng nhận bị phơi nhiễm với HIV do tai nạn rủi ro nghề nghiệp</w:t>
            </w:r>
            <w:r w:rsidR="00485F26" w:rsidRPr="00363AFC">
              <w:rPr>
                <w:color w:val="000000"/>
                <w:sz w:val="26"/>
                <w:szCs w:val="26"/>
              </w:rPr>
              <w:t>.</w:t>
            </w:r>
          </w:p>
        </w:tc>
      </w:tr>
      <w:tr w:rsidR="00E47D47" w:rsidRPr="00E826E0" w14:paraId="14E19471" w14:textId="77777777" w:rsidTr="00E47D47">
        <w:tc>
          <w:tcPr>
            <w:tcW w:w="2977" w:type="dxa"/>
          </w:tcPr>
          <w:p w14:paraId="78213022" w14:textId="77777777" w:rsidR="00E47D47" w:rsidRPr="00363AFC" w:rsidRDefault="00E47D47" w:rsidP="00D32E7E">
            <w:pPr>
              <w:spacing w:before="60" w:after="60" w:line="300" w:lineRule="exact"/>
              <w:jc w:val="both"/>
              <w:rPr>
                <w:color w:val="000000"/>
                <w:sz w:val="26"/>
                <w:szCs w:val="26"/>
              </w:rPr>
            </w:pPr>
            <w:r w:rsidRPr="00363AFC">
              <w:rPr>
                <w:color w:val="000000"/>
                <w:sz w:val="26"/>
                <w:szCs w:val="26"/>
              </w:rPr>
              <w:lastRenderedPageBreak/>
              <w:t xml:space="preserve">b) </w:t>
            </w:r>
            <w:r w:rsidRPr="00363AFC">
              <w:rPr>
                <w:sz w:val="26"/>
                <w:szCs w:val="26"/>
              </w:rPr>
              <w:t>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0915" w:type="dxa"/>
          </w:tcPr>
          <w:p w14:paraId="2C408569" w14:textId="77777777" w:rsidR="00E47D47" w:rsidRPr="00363AFC" w:rsidRDefault="00E47D47" w:rsidP="00D32E7E">
            <w:pPr>
              <w:spacing w:before="60" w:after="60"/>
              <w:jc w:val="both"/>
              <w:rPr>
                <w:sz w:val="26"/>
                <w:szCs w:val="26"/>
              </w:rPr>
            </w:pPr>
            <w:r w:rsidRPr="00363AFC">
              <w:rPr>
                <w:sz w:val="26"/>
                <w:szCs w:val="26"/>
              </w:rPr>
              <w:t xml:space="preserve">Có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Không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p>
          <w:p w14:paraId="424AC6C4" w14:textId="77777777" w:rsidR="009C56E2" w:rsidRPr="00363AFC" w:rsidRDefault="00E47D47" w:rsidP="00D32E7E">
            <w:pPr>
              <w:spacing w:before="60" w:after="60"/>
              <w:jc w:val="both"/>
              <w:rPr>
                <w:sz w:val="26"/>
                <w:szCs w:val="26"/>
              </w:rPr>
            </w:pPr>
            <w:r w:rsidRPr="00363AFC">
              <w:rPr>
                <w:sz w:val="26"/>
                <w:szCs w:val="26"/>
              </w:rPr>
              <w:t>Lý do quy định:</w:t>
            </w:r>
            <w:r w:rsidR="009C56E2" w:rsidRPr="00363AFC">
              <w:rPr>
                <w:sz w:val="26"/>
                <w:szCs w:val="26"/>
              </w:rPr>
              <w:t xml:space="preserve"> Do một cơ quan giải quyết</w:t>
            </w:r>
          </w:p>
          <w:p w14:paraId="49B81AD4" w14:textId="77777777" w:rsidR="00EC74B9" w:rsidRPr="00363AFC" w:rsidRDefault="00510016" w:rsidP="00D32E7E">
            <w:pPr>
              <w:spacing w:before="60" w:after="60"/>
              <w:jc w:val="both"/>
              <w:rPr>
                <w:sz w:val="26"/>
                <w:szCs w:val="26"/>
              </w:rPr>
            </w:pPr>
            <w:r w:rsidRPr="00363AFC">
              <w:rPr>
                <w:sz w:val="26"/>
                <w:szCs w:val="26"/>
              </w:rPr>
              <w:t>…………………………………………………………………………………………..</w:t>
            </w:r>
          </w:p>
          <w:p w14:paraId="36EA17C0" w14:textId="77777777" w:rsidR="00E47D47" w:rsidRPr="00363AFC" w:rsidRDefault="00E47D47" w:rsidP="00D32E7E">
            <w:pPr>
              <w:spacing w:before="60" w:after="60"/>
              <w:jc w:val="both"/>
              <w:rPr>
                <w:sz w:val="26"/>
                <w:szCs w:val="26"/>
              </w:rPr>
            </w:pPr>
            <w:r w:rsidRPr="00363AFC">
              <w:rPr>
                <w:sz w:val="26"/>
                <w:szCs w:val="26"/>
              </w:rPr>
              <w:t xml:space="preserve"> ………………………...……………………………………………………………………</w:t>
            </w:r>
            <w:r w:rsidR="00EC74B9" w:rsidRPr="00363AFC">
              <w:rPr>
                <w:sz w:val="26"/>
                <w:szCs w:val="26"/>
              </w:rPr>
              <w:t>……………</w:t>
            </w:r>
          </w:p>
          <w:p w14:paraId="4D9DE755" w14:textId="77777777" w:rsidR="00510016" w:rsidRPr="00363AFC" w:rsidRDefault="00510016" w:rsidP="00D32E7E">
            <w:pPr>
              <w:spacing w:before="60" w:after="60"/>
              <w:jc w:val="both"/>
              <w:rPr>
                <w:sz w:val="26"/>
                <w:szCs w:val="26"/>
              </w:rPr>
            </w:pPr>
            <w:r w:rsidRPr="00363AFC">
              <w:rPr>
                <w:sz w:val="26"/>
                <w:szCs w:val="26"/>
              </w:rPr>
              <w:t>……………………………………………………………………………………………………………</w:t>
            </w:r>
          </w:p>
          <w:p w14:paraId="3DC085C4" w14:textId="77777777" w:rsidR="00510016" w:rsidRPr="00363AFC" w:rsidRDefault="00510016" w:rsidP="00D32E7E">
            <w:pPr>
              <w:spacing w:before="60" w:after="60"/>
              <w:jc w:val="both"/>
              <w:rPr>
                <w:sz w:val="26"/>
                <w:szCs w:val="26"/>
              </w:rPr>
            </w:pPr>
            <w:r w:rsidRPr="00363AFC">
              <w:rPr>
                <w:sz w:val="26"/>
                <w:szCs w:val="26"/>
              </w:rPr>
              <w:t>……………………………………………………………………………………………………………</w:t>
            </w:r>
          </w:p>
          <w:p w14:paraId="1DD87A89" w14:textId="77777777" w:rsidR="00510016" w:rsidRPr="00363AFC" w:rsidRDefault="00510016" w:rsidP="00D32E7E">
            <w:pPr>
              <w:spacing w:before="60" w:after="60"/>
              <w:jc w:val="both"/>
              <w:rPr>
                <w:color w:val="000000"/>
                <w:sz w:val="26"/>
                <w:szCs w:val="26"/>
              </w:rPr>
            </w:pPr>
          </w:p>
        </w:tc>
      </w:tr>
      <w:tr w:rsidR="00E47D47" w:rsidRPr="00D46F48" w14:paraId="1079494D" w14:textId="77777777" w:rsidTr="00E47D47">
        <w:tc>
          <w:tcPr>
            <w:tcW w:w="2977" w:type="dxa"/>
          </w:tcPr>
          <w:p w14:paraId="2D086F25" w14:textId="77777777" w:rsidR="00E47D47" w:rsidRPr="00363AFC" w:rsidRDefault="00E47D47" w:rsidP="00D32E7E">
            <w:pPr>
              <w:spacing w:before="60" w:after="60" w:line="300" w:lineRule="exact"/>
              <w:jc w:val="both"/>
              <w:rPr>
                <w:b/>
                <w:sz w:val="26"/>
                <w:szCs w:val="26"/>
              </w:rPr>
            </w:pPr>
            <w:r w:rsidRPr="00363AFC">
              <w:rPr>
                <w:b/>
                <w:sz w:val="26"/>
                <w:szCs w:val="26"/>
              </w:rPr>
              <w:t xml:space="preserve">6. Đối tượng thực hiện  </w:t>
            </w:r>
          </w:p>
        </w:tc>
        <w:tc>
          <w:tcPr>
            <w:tcW w:w="10915" w:type="dxa"/>
          </w:tcPr>
          <w:p w14:paraId="379CABD8" w14:textId="77777777" w:rsidR="00E47D47" w:rsidRPr="00363AFC" w:rsidRDefault="00E47D47" w:rsidP="00D32E7E">
            <w:pPr>
              <w:spacing w:before="60" w:after="60" w:line="300" w:lineRule="exact"/>
              <w:jc w:val="both"/>
              <w:rPr>
                <w:sz w:val="26"/>
                <w:szCs w:val="26"/>
              </w:rPr>
            </w:pPr>
          </w:p>
        </w:tc>
      </w:tr>
      <w:tr w:rsidR="00E47D47" w14:paraId="2F21F3BB" w14:textId="77777777" w:rsidTr="00E47D47">
        <w:tc>
          <w:tcPr>
            <w:tcW w:w="2977" w:type="dxa"/>
          </w:tcPr>
          <w:p w14:paraId="17FDBB8F" w14:textId="77777777" w:rsidR="00E47D47" w:rsidRPr="00363AFC" w:rsidRDefault="00E47D47" w:rsidP="00D32E7E">
            <w:pPr>
              <w:spacing w:before="60" w:after="60" w:line="300" w:lineRule="exact"/>
              <w:jc w:val="both"/>
              <w:rPr>
                <w:sz w:val="26"/>
                <w:szCs w:val="26"/>
              </w:rPr>
            </w:pPr>
            <w:r w:rsidRPr="00363AFC">
              <w:rPr>
                <w:sz w:val="26"/>
                <w:szCs w:val="26"/>
              </w:rPr>
              <w:t>a) Đối tượng thực hiện:</w:t>
            </w:r>
          </w:p>
          <w:p w14:paraId="7C111358" w14:textId="77777777" w:rsidR="00E47D47" w:rsidRPr="00363AFC" w:rsidRDefault="00E47D47" w:rsidP="00D32E7E">
            <w:pPr>
              <w:spacing w:before="60" w:after="60" w:line="300" w:lineRule="exact"/>
              <w:jc w:val="both"/>
              <w:rPr>
                <w:b/>
                <w:sz w:val="26"/>
                <w:szCs w:val="26"/>
              </w:rPr>
            </w:pPr>
          </w:p>
        </w:tc>
        <w:tc>
          <w:tcPr>
            <w:tcW w:w="10915" w:type="dxa"/>
          </w:tcPr>
          <w:p w14:paraId="3620123A" w14:textId="77777777" w:rsidR="00E47D47" w:rsidRPr="00363AFC" w:rsidRDefault="00E47D47" w:rsidP="00D32E7E">
            <w:pPr>
              <w:spacing w:before="60" w:after="60" w:line="300" w:lineRule="exact"/>
              <w:jc w:val="both"/>
              <w:rPr>
                <w:sz w:val="26"/>
                <w:szCs w:val="26"/>
              </w:rPr>
            </w:pPr>
            <w:r w:rsidRPr="00363AFC">
              <w:rPr>
                <w:sz w:val="26"/>
                <w:szCs w:val="26"/>
              </w:rPr>
              <w:t xml:space="preserve">- Tổ chức:      Trong nước </w:t>
            </w:r>
            <w:r w:rsidR="009C56E2" w:rsidRPr="00363AFC">
              <w:rPr>
                <w:sz w:val="26"/>
                <w:szCs w:val="26"/>
              </w:rPr>
              <w:fldChar w:fldCharType="begin">
                <w:ffData>
                  <w:name w:val=""/>
                  <w:enabled/>
                  <w:calcOnExit w:val="0"/>
                  <w:checkBox>
                    <w:sizeAuto/>
                    <w:default w:val="1"/>
                  </w:checkBox>
                </w:ffData>
              </w:fldChar>
            </w:r>
            <w:r w:rsidR="009C56E2" w:rsidRPr="00363AFC">
              <w:rPr>
                <w:sz w:val="26"/>
                <w:szCs w:val="26"/>
              </w:rPr>
              <w:instrText xml:space="preserve"> FORMCHECKBOX </w:instrText>
            </w:r>
            <w:r w:rsidR="00D34792">
              <w:rPr>
                <w:sz w:val="26"/>
                <w:szCs w:val="26"/>
              </w:rPr>
            </w:r>
            <w:r w:rsidR="00D34792">
              <w:rPr>
                <w:sz w:val="26"/>
                <w:szCs w:val="26"/>
              </w:rPr>
              <w:fldChar w:fldCharType="separate"/>
            </w:r>
            <w:r w:rsidR="009C56E2" w:rsidRPr="00363AFC">
              <w:rPr>
                <w:sz w:val="26"/>
                <w:szCs w:val="26"/>
              </w:rPr>
              <w:fldChar w:fldCharType="end"/>
            </w:r>
            <w:r w:rsidRPr="00363AFC">
              <w:rPr>
                <w:sz w:val="26"/>
                <w:szCs w:val="26"/>
              </w:rPr>
              <w:t xml:space="preserve">      Nước ngoài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p>
          <w:p w14:paraId="07680D45" w14:textId="77777777" w:rsidR="009C56E2" w:rsidRPr="00363AFC" w:rsidRDefault="00E47D47" w:rsidP="00D32E7E">
            <w:pPr>
              <w:spacing w:before="60" w:after="60" w:line="300" w:lineRule="exact"/>
              <w:jc w:val="both"/>
              <w:rPr>
                <w:sz w:val="26"/>
                <w:szCs w:val="26"/>
              </w:rPr>
            </w:pPr>
            <w:r w:rsidRPr="00363AFC">
              <w:rPr>
                <w:sz w:val="26"/>
                <w:szCs w:val="26"/>
              </w:rPr>
              <w:t>Mô tả</w:t>
            </w:r>
            <w:r w:rsidR="00510016" w:rsidRPr="00363AFC">
              <w:rPr>
                <w:sz w:val="26"/>
                <w:szCs w:val="26"/>
              </w:rPr>
              <w:t xml:space="preserve"> rõ:</w:t>
            </w:r>
            <w:r w:rsidR="009C56E2" w:rsidRPr="00363AFC">
              <w:rPr>
                <w:sz w:val="26"/>
                <w:szCs w:val="26"/>
              </w:rPr>
              <w:t xml:space="preserve"> Cơ quan, đơn vị quản lý người bị tai nạn rủi ro nghề nghiệp.</w:t>
            </w:r>
          </w:p>
          <w:p w14:paraId="3DD1CD82" w14:textId="77777777" w:rsidR="009C56E2" w:rsidRPr="00363AFC" w:rsidRDefault="00E47D47" w:rsidP="00D32E7E">
            <w:pPr>
              <w:spacing w:before="60" w:after="60" w:line="300" w:lineRule="exact"/>
              <w:jc w:val="both"/>
              <w:rPr>
                <w:rFonts w:eastAsia="Arial"/>
                <w:sz w:val="26"/>
                <w:szCs w:val="26"/>
              </w:rPr>
            </w:pPr>
            <w:r w:rsidRPr="00363AFC">
              <w:rPr>
                <w:sz w:val="26"/>
                <w:szCs w:val="26"/>
              </w:rPr>
              <w:t>Lý do quy định:</w:t>
            </w:r>
            <w:r w:rsidR="009C56E2" w:rsidRPr="00363AFC">
              <w:rPr>
                <w:sz w:val="26"/>
                <w:szCs w:val="26"/>
              </w:rPr>
              <w:t xml:space="preserve"> </w:t>
            </w:r>
            <w:r w:rsidR="009C56E2" w:rsidRPr="00363AFC">
              <w:rPr>
                <w:color w:val="000000"/>
                <w:sz w:val="26"/>
                <w:szCs w:val="26"/>
              </w:rPr>
              <w:t xml:space="preserve">Đáp ứng quy định tại </w:t>
            </w:r>
            <w:r w:rsidR="009C56E2" w:rsidRPr="00363AFC">
              <w:rPr>
                <w:rFonts w:eastAsia="Arial"/>
                <w:sz w:val="26"/>
                <w:szCs w:val="26"/>
              </w:rPr>
              <w:t xml:space="preserve">Điều 38. </w:t>
            </w:r>
            <w:r w:rsidR="009C56E2" w:rsidRPr="00363AFC">
              <w:rPr>
                <w:rFonts w:eastAsia="Arial"/>
                <w:sz w:val="26"/>
                <w:szCs w:val="26"/>
                <w:lang w:val="vi-VN"/>
              </w:rPr>
              <w:t>Trách nhiệm của người sử dụng lao động đối với người lao động bị tai nạn lao động, bệnh nghề nghiệp</w:t>
            </w:r>
            <w:r w:rsidR="009C56E2" w:rsidRPr="00363AFC">
              <w:rPr>
                <w:rFonts w:eastAsia="Arial"/>
                <w:sz w:val="26"/>
                <w:szCs w:val="26"/>
              </w:rPr>
              <w:t xml:space="preserve"> Luật An toàn, vệ sinh lao động 2015.</w:t>
            </w:r>
          </w:p>
          <w:p w14:paraId="34C5CBF8" w14:textId="77777777" w:rsidR="00E47D47" w:rsidRPr="00363AFC" w:rsidRDefault="00E47D47" w:rsidP="00D32E7E">
            <w:pPr>
              <w:spacing w:before="60" w:after="60" w:line="300" w:lineRule="exact"/>
              <w:jc w:val="both"/>
              <w:rPr>
                <w:sz w:val="26"/>
                <w:szCs w:val="26"/>
              </w:rPr>
            </w:pPr>
            <w:r w:rsidRPr="00363AFC">
              <w:rPr>
                <w:sz w:val="26"/>
                <w:szCs w:val="26"/>
              </w:rPr>
              <w:t xml:space="preserve">- Cá nhân:      Trong nước </w:t>
            </w:r>
            <w:r w:rsidR="009C56E2" w:rsidRPr="00363AFC">
              <w:rPr>
                <w:sz w:val="26"/>
                <w:szCs w:val="26"/>
              </w:rPr>
              <w:fldChar w:fldCharType="begin">
                <w:ffData>
                  <w:name w:val=""/>
                  <w:enabled/>
                  <w:calcOnExit w:val="0"/>
                  <w:checkBox>
                    <w:sizeAuto/>
                    <w:default w:val="0"/>
                  </w:checkBox>
                </w:ffData>
              </w:fldChar>
            </w:r>
            <w:r w:rsidR="009C56E2" w:rsidRPr="00363AFC">
              <w:rPr>
                <w:sz w:val="26"/>
                <w:szCs w:val="26"/>
              </w:rPr>
              <w:instrText xml:space="preserve"> FORMCHECKBOX </w:instrText>
            </w:r>
            <w:r w:rsidR="00D34792">
              <w:rPr>
                <w:sz w:val="26"/>
                <w:szCs w:val="26"/>
              </w:rPr>
            </w:r>
            <w:r w:rsidR="00D34792">
              <w:rPr>
                <w:sz w:val="26"/>
                <w:szCs w:val="26"/>
              </w:rPr>
              <w:fldChar w:fldCharType="separate"/>
            </w:r>
            <w:r w:rsidR="009C56E2" w:rsidRPr="00363AFC">
              <w:rPr>
                <w:sz w:val="26"/>
                <w:szCs w:val="26"/>
              </w:rPr>
              <w:fldChar w:fldCharType="end"/>
            </w:r>
            <w:r w:rsidRPr="00363AFC">
              <w:rPr>
                <w:sz w:val="26"/>
                <w:szCs w:val="26"/>
              </w:rPr>
              <w:t xml:space="preserve">      Nước ngoài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p>
          <w:p w14:paraId="232EB779" w14:textId="77777777" w:rsidR="007007CC" w:rsidRPr="00363AFC" w:rsidRDefault="00E47D47" w:rsidP="009C56E2">
            <w:pPr>
              <w:spacing w:before="220"/>
              <w:rPr>
                <w:sz w:val="26"/>
                <w:szCs w:val="26"/>
              </w:rPr>
            </w:pPr>
            <w:r w:rsidRPr="00363AFC">
              <w:rPr>
                <w:sz w:val="26"/>
                <w:szCs w:val="26"/>
              </w:rPr>
              <w:t>Mô tả rõ:</w:t>
            </w:r>
            <w:r w:rsidR="007007CC" w:rsidRPr="00363AFC">
              <w:rPr>
                <w:sz w:val="26"/>
                <w:szCs w:val="26"/>
              </w:rPr>
              <w:t xml:space="preserve"> </w:t>
            </w:r>
            <w:r w:rsidR="009C56E2" w:rsidRPr="00363AFC">
              <w:rPr>
                <w:sz w:val="26"/>
                <w:szCs w:val="26"/>
              </w:rPr>
              <w:t>Không</w:t>
            </w:r>
          </w:p>
          <w:p w14:paraId="52415048" w14:textId="77777777" w:rsidR="00E47D47" w:rsidRPr="00363AFC" w:rsidRDefault="00E47D47" w:rsidP="007007CC">
            <w:pPr>
              <w:spacing w:before="60" w:after="60" w:line="300" w:lineRule="exact"/>
              <w:jc w:val="both"/>
              <w:rPr>
                <w:sz w:val="26"/>
                <w:szCs w:val="26"/>
              </w:rPr>
            </w:pPr>
            <w:r w:rsidRPr="00363AFC">
              <w:rPr>
                <w:sz w:val="26"/>
                <w:szCs w:val="26"/>
              </w:rPr>
              <w:t>Lý do quy định:</w:t>
            </w:r>
            <w:r w:rsidR="007007CC" w:rsidRPr="00363AFC">
              <w:rPr>
                <w:sz w:val="26"/>
                <w:szCs w:val="26"/>
              </w:rPr>
              <w:t xml:space="preserve"> </w:t>
            </w:r>
            <w:r w:rsidR="009C56E2" w:rsidRPr="00363AFC">
              <w:rPr>
                <w:color w:val="000000"/>
                <w:sz w:val="26"/>
                <w:szCs w:val="26"/>
              </w:rPr>
              <w:t xml:space="preserve">Đáp ứng quy định tại </w:t>
            </w:r>
            <w:r w:rsidR="009C56E2" w:rsidRPr="00363AFC">
              <w:rPr>
                <w:rFonts w:eastAsia="Arial"/>
                <w:sz w:val="26"/>
                <w:szCs w:val="26"/>
              </w:rPr>
              <w:t xml:space="preserve">Điều 38. </w:t>
            </w:r>
            <w:r w:rsidR="009C56E2" w:rsidRPr="00363AFC">
              <w:rPr>
                <w:rFonts w:eastAsia="Arial"/>
                <w:sz w:val="26"/>
                <w:szCs w:val="26"/>
                <w:lang w:val="vi-VN"/>
              </w:rPr>
              <w:t>Trách nhiệm của người sử dụng lao động đối với người lao động bị tai nạn lao động, bệnh nghề nghiệp</w:t>
            </w:r>
            <w:r w:rsidR="009C56E2" w:rsidRPr="00363AFC">
              <w:rPr>
                <w:rFonts w:eastAsia="Arial"/>
                <w:sz w:val="26"/>
                <w:szCs w:val="26"/>
              </w:rPr>
              <w:t xml:space="preserve"> Luật An toàn, vệ sinh lao động 2015</w:t>
            </w:r>
            <w:r w:rsidR="007007CC" w:rsidRPr="00363AFC">
              <w:rPr>
                <w:sz w:val="26"/>
                <w:szCs w:val="26"/>
              </w:rPr>
              <w:t>.</w:t>
            </w:r>
          </w:p>
          <w:p w14:paraId="2EB1C442" w14:textId="77777777" w:rsidR="00E47D47" w:rsidRPr="00363AFC" w:rsidRDefault="00E47D47" w:rsidP="00D32E7E">
            <w:pPr>
              <w:spacing w:before="60" w:after="60" w:line="300" w:lineRule="exact"/>
              <w:jc w:val="both"/>
              <w:rPr>
                <w:sz w:val="26"/>
                <w:szCs w:val="26"/>
              </w:rPr>
            </w:pPr>
            <w:r w:rsidRPr="00363AFC">
              <w:rPr>
                <w:sz w:val="26"/>
                <w:szCs w:val="26"/>
              </w:rPr>
              <w:t xml:space="preserve">- Có thể mở rộng/ thu hẹp đối tượng thực hiện </w:t>
            </w:r>
            <w:proofErr w:type="gramStart"/>
            <w:r w:rsidRPr="00363AFC">
              <w:rPr>
                <w:sz w:val="26"/>
                <w:szCs w:val="26"/>
              </w:rPr>
              <w:t>không?:</w:t>
            </w:r>
            <w:proofErr w:type="gramEnd"/>
            <w:r w:rsidRPr="00363AFC">
              <w:rPr>
                <w:sz w:val="26"/>
                <w:szCs w:val="26"/>
              </w:rPr>
              <w:t xml:space="preserve">    </w:t>
            </w:r>
          </w:p>
          <w:p w14:paraId="74C2D33E" w14:textId="77777777" w:rsidR="00E47D47" w:rsidRPr="00363AFC" w:rsidRDefault="00E47D47" w:rsidP="00D32E7E">
            <w:pPr>
              <w:spacing w:before="60" w:after="60" w:line="300" w:lineRule="exact"/>
              <w:jc w:val="both"/>
              <w:rPr>
                <w:sz w:val="26"/>
                <w:szCs w:val="26"/>
              </w:rPr>
            </w:pPr>
            <w:r w:rsidRPr="00363AFC">
              <w:rPr>
                <w:sz w:val="26"/>
                <w:szCs w:val="26"/>
              </w:rPr>
              <w:t xml:space="preserve">Có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Không   </w:t>
            </w:r>
            <w:r w:rsidR="007007CC" w:rsidRPr="00363AFC">
              <w:rPr>
                <w:sz w:val="26"/>
                <w:szCs w:val="26"/>
              </w:rPr>
              <w:fldChar w:fldCharType="begin">
                <w:ffData>
                  <w:name w:val=""/>
                  <w:enabled/>
                  <w:calcOnExit w:val="0"/>
                  <w:checkBox>
                    <w:sizeAuto/>
                    <w:default w:val="1"/>
                  </w:checkBox>
                </w:ffData>
              </w:fldChar>
            </w:r>
            <w:r w:rsidR="007007CC" w:rsidRPr="00363AFC">
              <w:rPr>
                <w:sz w:val="26"/>
                <w:szCs w:val="26"/>
              </w:rPr>
              <w:instrText xml:space="preserve"> FORMCHECKBOX </w:instrText>
            </w:r>
            <w:r w:rsidR="00D34792">
              <w:rPr>
                <w:sz w:val="26"/>
                <w:szCs w:val="26"/>
              </w:rPr>
            </w:r>
            <w:r w:rsidR="00D34792">
              <w:rPr>
                <w:sz w:val="26"/>
                <w:szCs w:val="26"/>
              </w:rPr>
              <w:fldChar w:fldCharType="separate"/>
            </w:r>
            <w:r w:rsidR="007007CC" w:rsidRPr="00363AFC">
              <w:rPr>
                <w:sz w:val="26"/>
                <w:szCs w:val="26"/>
              </w:rPr>
              <w:fldChar w:fldCharType="end"/>
            </w:r>
          </w:p>
          <w:p w14:paraId="712EE55C" w14:textId="77777777" w:rsidR="00E47D47" w:rsidRPr="00363AFC" w:rsidRDefault="00E47D47" w:rsidP="009C56E2">
            <w:pPr>
              <w:spacing w:before="60" w:after="60" w:line="300" w:lineRule="exact"/>
              <w:jc w:val="both"/>
              <w:rPr>
                <w:sz w:val="26"/>
                <w:szCs w:val="26"/>
              </w:rPr>
            </w:pPr>
            <w:r w:rsidRPr="00363AFC">
              <w:rPr>
                <w:sz w:val="26"/>
                <w:szCs w:val="26"/>
              </w:rPr>
              <w:t>Nêu rõ lý do:</w:t>
            </w:r>
            <w:r w:rsidR="009C56E2" w:rsidRPr="00363AFC">
              <w:rPr>
                <w:sz w:val="26"/>
                <w:szCs w:val="26"/>
              </w:rPr>
              <w:t xml:space="preserve"> Đối tượng được áp dụng theo đối tượng quy định tại </w:t>
            </w:r>
            <w:r w:rsidR="009C56E2" w:rsidRPr="00363AFC">
              <w:rPr>
                <w:rFonts w:eastAsia="Arial"/>
                <w:sz w:val="26"/>
                <w:szCs w:val="26"/>
              </w:rPr>
              <w:t>Luật An toàn, vệ sinh lao động 2015 nên đã đầy đủ.</w:t>
            </w:r>
          </w:p>
        </w:tc>
      </w:tr>
      <w:tr w:rsidR="00E47D47" w:rsidRPr="00D46F48" w14:paraId="357966C7" w14:textId="77777777" w:rsidTr="00E47D47">
        <w:tc>
          <w:tcPr>
            <w:tcW w:w="2977" w:type="dxa"/>
          </w:tcPr>
          <w:p w14:paraId="449029C5" w14:textId="77777777" w:rsidR="00E47D47" w:rsidRPr="00363AFC" w:rsidRDefault="00E47D47" w:rsidP="00D32E7E">
            <w:pPr>
              <w:spacing w:before="60" w:after="60" w:line="300" w:lineRule="exact"/>
              <w:jc w:val="both"/>
              <w:rPr>
                <w:sz w:val="26"/>
                <w:szCs w:val="26"/>
              </w:rPr>
            </w:pPr>
            <w:r w:rsidRPr="00363AFC">
              <w:rPr>
                <w:sz w:val="26"/>
                <w:szCs w:val="26"/>
              </w:rPr>
              <w:t>b) Phạm vi áp dụng:</w:t>
            </w:r>
          </w:p>
          <w:p w14:paraId="699F466D" w14:textId="77777777" w:rsidR="00E47D47" w:rsidRPr="00363AFC" w:rsidRDefault="00E47D47" w:rsidP="00D32E7E">
            <w:pPr>
              <w:spacing w:before="60" w:after="60" w:line="300" w:lineRule="exact"/>
              <w:jc w:val="both"/>
              <w:rPr>
                <w:sz w:val="26"/>
                <w:szCs w:val="26"/>
              </w:rPr>
            </w:pPr>
          </w:p>
        </w:tc>
        <w:tc>
          <w:tcPr>
            <w:tcW w:w="10915" w:type="dxa"/>
          </w:tcPr>
          <w:p w14:paraId="1E5DB7F7" w14:textId="77777777" w:rsidR="00E47D47" w:rsidRPr="00363AFC" w:rsidRDefault="00E47D47" w:rsidP="00D32E7E">
            <w:pPr>
              <w:spacing w:before="60" w:after="60" w:line="300" w:lineRule="exact"/>
              <w:jc w:val="both"/>
              <w:rPr>
                <w:sz w:val="26"/>
                <w:szCs w:val="26"/>
              </w:rPr>
            </w:pPr>
            <w:r w:rsidRPr="00363AFC">
              <w:rPr>
                <w:sz w:val="26"/>
                <w:szCs w:val="26"/>
              </w:rPr>
              <w:t xml:space="preserve">- Toàn quốc   </w:t>
            </w:r>
            <w:r w:rsidR="007007CC" w:rsidRPr="00363AFC">
              <w:rPr>
                <w:sz w:val="26"/>
                <w:szCs w:val="26"/>
              </w:rPr>
              <w:fldChar w:fldCharType="begin">
                <w:ffData>
                  <w:name w:val=""/>
                  <w:enabled/>
                  <w:calcOnExit w:val="0"/>
                  <w:checkBox>
                    <w:sizeAuto/>
                    <w:default w:val="1"/>
                  </w:checkBox>
                </w:ffData>
              </w:fldChar>
            </w:r>
            <w:r w:rsidR="007007CC" w:rsidRPr="00363AFC">
              <w:rPr>
                <w:sz w:val="26"/>
                <w:szCs w:val="26"/>
              </w:rPr>
              <w:instrText xml:space="preserve"> FORMCHECKBOX </w:instrText>
            </w:r>
            <w:r w:rsidR="00D34792">
              <w:rPr>
                <w:sz w:val="26"/>
                <w:szCs w:val="26"/>
              </w:rPr>
            </w:r>
            <w:r w:rsidR="00D34792">
              <w:rPr>
                <w:sz w:val="26"/>
                <w:szCs w:val="26"/>
              </w:rPr>
              <w:fldChar w:fldCharType="separate"/>
            </w:r>
            <w:r w:rsidR="007007CC" w:rsidRPr="00363AFC">
              <w:rPr>
                <w:sz w:val="26"/>
                <w:szCs w:val="26"/>
              </w:rPr>
              <w:fldChar w:fldCharType="end"/>
            </w:r>
            <w:r w:rsidRPr="00363AFC">
              <w:rPr>
                <w:sz w:val="26"/>
                <w:szCs w:val="26"/>
              </w:rPr>
              <w:t xml:space="preserve">    Vùng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Địa phương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p>
          <w:p w14:paraId="0C673595" w14:textId="77777777" w:rsidR="00E47D47" w:rsidRPr="00363AFC" w:rsidRDefault="00E47D47" w:rsidP="00D32E7E">
            <w:pPr>
              <w:spacing w:before="60" w:after="60" w:line="300" w:lineRule="exact"/>
              <w:jc w:val="both"/>
              <w:rPr>
                <w:sz w:val="26"/>
                <w:szCs w:val="26"/>
              </w:rPr>
            </w:pPr>
            <w:r w:rsidRPr="00363AFC">
              <w:rPr>
                <w:sz w:val="26"/>
                <w:szCs w:val="26"/>
              </w:rPr>
              <w:t xml:space="preserve">- Nông thôn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Đô thị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Miền núi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w:t>
            </w:r>
          </w:p>
          <w:p w14:paraId="6E7F471B" w14:textId="77777777" w:rsidR="00E47D47" w:rsidRPr="00363AFC" w:rsidRDefault="00E47D47" w:rsidP="00D32E7E">
            <w:pPr>
              <w:spacing w:before="60" w:after="60" w:line="300" w:lineRule="exact"/>
              <w:jc w:val="both"/>
              <w:rPr>
                <w:sz w:val="26"/>
                <w:szCs w:val="26"/>
              </w:rPr>
            </w:pPr>
            <w:r w:rsidRPr="00363AFC">
              <w:rPr>
                <w:sz w:val="26"/>
                <w:szCs w:val="26"/>
              </w:rPr>
              <w:t xml:space="preserve">- Biên giới, hải đảo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p>
          <w:p w14:paraId="23D7B692" w14:textId="77777777" w:rsidR="007019A5" w:rsidRPr="00363AFC" w:rsidRDefault="00E47D47" w:rsidP="00D32E7E">
            <w:pPr>
              <w:spacing w:before="60" w:after="60" w:line="300" w:lineRule="exact"/>
              <w:jc w:val="both"/>
              <w:rPr>
                <w:sz w:val="26"/>
                <w:szCs w:val="26"/>
              </w:rPr>
            </w:pPr>
            <w:r w:rsidRPr="00363AFC">
              <w:rPr>
                <w:sz w:val="26"/>
                <w:szCs w:val="26"/>
              </w:rPr>
              <w:t>- Lý do quy định:</w:t>
            </w:r>
            <w:r w:rsidR="007019A5" w:rsidRPr="00363AFC">
              <w:rPr>
                <w:sz w:val="26"/>
                <w:szCs w:val="26"/>
              </w:rPr>
              <w:t xml:space="preserve"> </w:t>
            </w:r>
            <w:r w:rsidR="007019A5" w:rsidRPr="00363AFC">
              <w:rPr>
                <w:sz w:val="26"/>
                <w:szCs w:val="26"/>
                <w:lang w:val="vi-VN"/>
              </w:rPr>
              <w:t>Phạm vi thực hiện trên lãnh thổ quốc gia</w:t>
            </w:r>
            <w:r w:rsidR="007019A5" w:rsidRPr="00363AFC">
              <w:rPr>
                <w:sz w:val="26"/>
                <w:szCs w:val="26"/>
              </w:rPr>
              <w:t xml:space="preserve"> </w:t>
            </w:r>
          </w:p>
          <w:p w14:paraId="2583B7E9" w14:textId="77777777" w:rsidR="00E47D47" w:rsidRPr="00363AFC" w:rsidRDefault="00E47D47" w:rsidP="00D32E7E">
            <w:pPr>
              <w:spacing w:before="60" w:after="60" w:line="300" w:lineRule="exact"/>
              <w:jc w:val="both"/>
              <w:rPr>
                <w:sz w:val="26"/>
                <w:szCs w:val="26"/>
              </w:rPr>
            </w:pPr>
            <w:r w:rsidRPr="00363AFC">
              <w:rPr>
                <w:sz w:val="26"/>
                <w:szCs w:val="26"/>
              </w:rPr>
              <w:t xml:space="preserve">- Có thể mở rộng/ thu hẹp phạm vi áp dụng </w:t>
            </w:r>
            <w:proofErr w:type="gramStart"/>
            <w:r w:rsidRPr="00363AFC">
              <w:rPr>
                <w:sz w:val="26"/>
                <w:szCs w:val="26"/>
              </w:rPr>
              <w:t>không?:</w:t>
            </w:r>
            <w:proofErr w:type="gramEnd"/>
            <w:r w:rsidRPr="00363AFC">
              <w:rPr>
                <w:sz w:val="26"/>
                <w:szCs w:val="26"/>
              </w:rPr>
              <w:t xml:space="preserve">    </w:t>
            </w:r>
          </w:p>
          <w:p w14:paraId="49333A50" w14:textId="77777777" w:rsidR="00E47D47" w:rsidRPr="00363AFC" w:rsidRDefault="00E47D47" w:rsidP="00D32E7E">
            <w:pPr>
              <w:spacing w:before="60" w:after="60" w:line="300" w:lineRule="exact"/>
              <w:jc w:val="both"/>
              <w:rPr>
                <w:sz w:val="26"/>
                <w:szCs w:val="26"/>
              </w:rPr>
            </w:pPr>
            <w:r w:rsidRPr="00363AFC">
              <w:rPr>
                <w:sz w:val="26"/>
                <w:szCs w:val="26"/>
              </w:rPr>
              <w:lastRenderedPageBreak/>
              <w:t xml:space="preserve">Có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Không   </w:t>
            </w:r>
            <w:r w:rsidR="00B81794" w:rsidRPr="00363AFC">
              <w:rPr>
                <w:sz w:val="26"/>
                <w:szCs w:val="26"/>
              </w:rPr>
              <w:fldChar w:fldCharType="begin">
                <w:ffData>
                  <w:name w:val=""/>
                  <w:enabled/>
                  <w:calcOnExit w:val="0"/>
                  <w:checkBox>
                    <w:sizeAuto/>
                    <w:default w:val="1"/>
                  </w:checkBox>
                </w:ffData>
              </w:fldChar>
            </w:r>
            <w:r w:rsidR="00B81794" w:rsidRPr="00363AFC">
              <w:rPr>
                <w:sz w:val="26"/>
                <w:szCs w:val="26"/>
              </w:rPr>
              <w:instrText xml:space="preserve"> FORMCHECKBOX </w:instrText>
            </w:r>
            <w:r w:rsidR="00D34792">
              <w:rPr>
                <w:sz w:val="26"/>
                <w:szCs w:val="26"/>
              </w:rPr>
            </w:r>
            <w:r w:rsidR="00D34792">
              <w:rPr>
                <w:sz w:val="26"/>
                <w:szCs w:val="26"/>
              </w:rPr>
              <w:fldChar w:fldCharType="separate"/>
            </w:r>
            <w:r w:rsidR="00B81794" w:rsidRPr="00363AFC">
              <w:rPr>
                <w:sz w:val="26"/>
                <w:szCs w:val="26"/>
              </w:rPr>
              <w:fldChar w:fldCharType="end"/>
            </w:r>
          </w:p>
          <w:p w14:paraId="4D50F2A4" w14:textId="77777777" w:rsidR="00E47D47" w:rsidRPr="00363AFC" w:rsidRDefault="00E47D47" w:rsidP="00EC74B9">
            <w:pPr>
              <w:spacing w:before="60" w:after="60" w:line="300" w:lineRule="exact"/>
              <w:jc w:val="both"/>
              <w:rPr>
                <w:sz w:val="26"/>
                <w:szCs w:val="26"/>
              </w:rPr>
            </w:pPr>
            <w:r w:rsidRPr="00363AFC">
              <w:rPr>
                <w:sz w:val="26"/>
                <w:szCs w:val="26"/>
              </w:rPr>
              <w:t xml:space="preserve">Nêu rõ lý do: </w:t>
            </w:r>
            <w:r w:rsidR="007007CC" w:rsidRPr="00363AFC">
              <w:rPr>
                <w:sz w:val="26"/>
                <w:szCs w:val="26"/>
                <w:lang w:val="vi-VN"/>
              </w:rPr>
              <w:t>Phạm vi thực hiện trên lãnh thổ quốc gia, không thể mở rộng hơn</w:t>
            </w:r>
          </w:p>
        </w:tc>
      </w:tr>
      <w:tr w:rsidR="00E47D47" w:rsidRPr="00D46F48" w14:paraId="05DBFA7A" w14:textId="77777777" w:rsidTr="00E47D47">
        <w:tc>
          <w:tcPr>
            <w:tcW w:w="13892" w:type="dxa"/>
            <w:gridSpan w:val="2"/>
          </w:tcPr>
          <w:p w14:paraId="0D68BB09" w14:textId="77777777" w:rsidR="00E47D47" w:rsidRPr="00363AFC" w:rsidRDefault="00E47D47" w:rsidP="007019A5">
            <w:pPr>
              <w:spacing w:before="60" w:after="60" w:line="300" w:lineRule="exact"/>
              <w:jc w:val="both"/>
              <w:rPr>
                <w:sz w:val="26"/>
                <w:szCs w:val="26"/>
              </w:rPr>
            </w:pPr>
            <w:r w:rsidRPr="00363AFC">
              <w:rPr>
                <w:sz w:val="26"/>
                <w:szCs w:val="26"/>
              </w:rPr>
              <w:lastRenderedPageBreak/>
              <w:t>Dự kiến số lượng đối tượng thực hiện/1 năm:</w:t>
            </w:r>
            <w:r w:rsidR="007019A5" w:rsidRPr="00363AFC">
              <w:rPr>
                <w:sz w:val="26"/>
                <w:szCs w:val="26"/>
              </w:rPr>
              <w:t xml:space="preserve"> </w:t>
            </w:r>
            <w:r w:rsidR="007007CC" w:rsidRPr="00363AFC">
              <w:rPr>
                <w:sz w:val="26"/>
                <w:szCs w:val="26"/>
              </w:rPr>
              <w:t>293 người bị phơi nhiễm với HIV</w:t>
            </w:r>
          </w:p>
        </w:tc>
      </w:tr>
      <w:tr w:rsidR="00E47D47" w:rsidRPr="00D46F48" w14:paraId="143D30B3" w14:textId="77777777" w:rsidTr="00E47D47">
        <w:tc>
          <w:tcPr>
            <w:tcW w:w="13892" w:type="dxa"/>
            <w:gridSpan w:val="2"/>
          </w:tcPr>
          <w:p w14:paraId="6324C241" w14:textId="77777777" w:rsidR="00E47D47" w:rsidRPr="00363AFC" w:rsidRDefault="00E47D47" w:rsidP="00D32E7E">
            <w:pPr>
              <w:spacing w:before="60" w:after="60" w:line="300" w:lineRule="exact"/>
              <w:jc w:val="both"/>
              <w:rPr>
                <w:sz w:val="26"/>
                <w:szCs w:val="26"/>
              </w:rPr>
            </w:pPr>
            <w:r w:rsidRPr="00363AFC">
              <w:rPr>
                <w:b/>
                <w:sz w:val="26"/>
                <w:szCs w:val="26"/>
              </w:rPr>
              <w:t xml:space="preserve">7. Cơ quan giải quyết </w:t>
            </w:r>
          </w:p>
        </w:tc>
      </w:tr>
      <w:tr w:rsidR="00E47D47" w14:paraId="6DDE14DA" w14:textId="77777777" w:rsidTr="00E47D47">
        <w:tc>
          <w:tcPr>
            <w:tcW w:w="2977" w:type="dxa"/>
          </w:tcPr>
          <w:p w14:paraId="0A820AE3" w14:textId="77777777" w:rsidR="00E47D47" w:rsidRPr="00363AFC" w:rsidRDefault="00E47D47" w:rsidP="00D32E7E">
            <w:pPr>
              <w:spacing w:before="60" w:after="60" w:line="300" w:lineRule="exact"/>
              <w:jc w:val="both"/>
              <w:rPr>
                <w:b/>
                <w:sz w:val="26"/>
                <w:szCs w:val="26"/>
              </w:rPr>
            </w:pPr>
            <w:r w:rsidRPr="00363AFC">
              <w:rPr>
                <w:sz w:val="26"/>
                <w:szCs w:val="26"/>
              </w:rPr>
              <w:t xml:space="preserve">a) Có được quy định rõ ràng, cụ thể về cơ quan giải quyết </w:t>
            </w:r>
            <w:r w:rsidR="00B66F1C" w:rsidRPr="00363AFC">
              <w:rPr>
                <w:sz w:val="26"/>
                <w:szCs w:val="26"/>
              </w:rPr>
              <w:t>thủ tục hành chính</w:t>
            </w:r>
            <w:r w:rsidRPr="00363AFC">
              <w:rPr>
                <w:sz w:val="26"/>
                <w:szCs w:val="26"/>
              </w:rPr>
              <w:t xml:space="preserve"> không?     </w:t>
            </w:r>
          </w:p>
        </w:tc>
        <w:tc>
          <w:tcPr>
            <w:tcW w:w="10915" w:type="dxa"/>
          </w:tcPr>
          <w:p w14:paraId="39E8615C" w14:textId="77777777" w:rsidR="00E47D47" w:rsidRPr="00363AFC" w:rsidRDefault="00E47D47" w:rsidP="00D32E7E">
            <w:pPr>
              <w:spacing w:before="60" w:after="60" w:line="300" w:lineRule="exact"/>
              <w:jc w:val="both"/>
              <w:rPr>
                <w:sz w:val="26"/>
                <w:szCs w:val="26"/>
              </w:rPr>
            </w:pPr>
            <w:r w:rsidRPr="00363AFC">
              <w:rPr>
                <w:sz w:val="26"/>
                <w:szCs w:val="26"/>
              </w:rPr>
              <w:t xml:space="preserve">Có  </w:t>
            </w:r>
            <w:r w:rsidR="007007CC" w:rsidRPr="00363AFC">
              <w:rPr>
                <w:sz w:val="26"/>
                <w:szCs w:val="26"/>
              </w:rPr>
              <w:fldChar w:fldCharType="begin">
                <w:ffData>
                  <w:name w:val=""/>
                  <w:enabled/>
                  <w:calcOnExit w:val="0"/>
                  <w:checkBox>
                    <w:sizeAuto/>
                    <w:default w:val="1"/>
                  </w:checkBox>
                </w:ffData>
              </w:fldChar>
            </w:r>
            <w:r w:rsidR="007007CC" w:rsidRPr="00363AFC">
              <w:rPr>
                <w:sz w:val="26"/>
                <w:szCs w:val="26"/>
              </w:rPr>
              <w:instrText xml:space="preserve"> FORMCHECKBOX </w:instrText>
            </w:r>
            <w:r w:rsidR="00D34792">
              <w:rPr>
                <w:sz w:val="26"/>
                <w:szCs w:val="26"/>
              </w:rPr>
            </w:r>
            <w:r w:rsidR="00D34792">
              <w:rPr>
                <w:sz w:val="26"/>
                <w:szCs w:val="26"/>
              </w:rPr>
              <w:fldChar w:fldCharType="separate"/>
            </w:r>
            <w:r w:rsidR="007007CC" w:rsidRPr="00363AFC">
              <w:rPr>
                <w:sz w:val="26"/>
                <w:szCs w:val="26"/>
              </w:rPr>
              <w:fldChar w:fldCharType="end"/>
            </w:r>
            <w:r w:rsidRPr="00363AFC">
              <w:rPr>
                <w:sz w:val="26"/>
                <w:szCs w:val="26"/>
              </w:rPr>
              <w:t xml:space="preserve">        Không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p>
          <w:p w14:paraId="22EBD76C" w14:textId="77777777" w:rsidR="00AB0A14" w:rsidRPr="00363AFC" w:rsidRDefault="00E47D47" w:rsidP="00D32E7E">
            <w:pPr>
              <w:spacing w:before="60" w:after="60" w:line="300" w:lineRule="exact"/>
              <w:jc w:val="both"/>
              <w:rPr>
                <w:sz w:val="26"/>
                <w:szCs w:val="26"/>
              </w:rPr>
            </w:pPr>
            <w:r w:rsidRPr="00363AFC">
              <w:rPr>
                <w:sz w:val="26"/>
                <w:szCs w:val="26"/>
              </w:rPr>
              <w:t>Lý do quy định:</w:t>
            </w:r>
            <w:r w:rsidR="003752B5" w:rsidRPr="00363AFC">
              <w:rPr>
                <w:sz w:val="26"/>
                <w:szCs w:val="26"/>
              </w:rPr>
              <w:t xml:space="preserve"> Đảm bỏ rõ ràng, cụ thể cơ quan có thẩm quyền giải quyết TTHC</w:t>
            </w:r>
            <w:r w:rsidR="00AB0A14" w:rsidRPr="00363AFC">
              <w:rPr>
                <w:sz w:val="26"/>
                <w:szCs w:val="26"/>
              </w:rPr>
              <w:t>:</w:t>
            </w:r>
          </w:p>
          <w:p w14:paraId="4CB40B46" w14:textId="77777777" w:rsidR="00AB0A14" w:rsidRPr="00363AFC" w:rsidRDefault="00AB0A14" w:rsidP="00AB0A14">
            <w:pPr>
              <w:spacing w:after="120"/>
              <w:rPr>
                <w:snapToGrid w:val="0"/>
                <w:sz w:val="26"/>
                <w:szCs w:val="26"/>
                <w:lang w:val="it-IT"/>
              </w:rPr>
            </w:pPr>
            <w:r w:rsidRPr="00363AFC">
              <w:rPr>
                <w:snapToGrid w:val="0"/>
                <w:sz w:val="26"/>
                <w:szCs w:val="26"/>
                <w:lang w:val="it-IT"/>
              </w:rPr>
              <w:t xml:space="preserve">- Bộ Quốc phòng </w:t>
            </w:r>
            <w:r w:rsidRPr="00363AFC">
              <w:rPr>
                <w:sz w:val="26"/>
                <w:szCs w:val="26"/>
                <w:lang w:val="it-IT"/>
              </w:rPr>
              <w:t xml:space="preserve">cấp </w:t>
            </w:r>
            <w:r w:rsidRPr="00363AFC">
              <w:rPr>
                <w:bCs/>
                <w:sz w:val="26"/>
                <w:szCs w:val="26"/>
              </w:rPr>
              <w:t xml:space="preserve">giấy chứng nhận </w:t>
            </w:r>
            <w:r w:rsidRPr="00363AFC">
              <w:rPr>
                <w:color w:val="000000"/>
                <w:sz w:val="26"/>
                <w:szCs w:val="26"/>
              </w:rPr>
              <w:t xml:space="preserve">bị phơi nhiễm với HIV và </w:t>
            </w:r>
            <w:r w:rsidRPr="00363AFC">
              <w:rPr>
                <w:bCs/>
                <w:sz w:val="26"/>
                <w:szCs w:val="26"/>
              </w:rPr>
              <w:t>bị nhiễm HIV do tai nạn rủi ro nghề nghiệp</w:t>
            </w:r>
            <w:r w:rsidRPr="00363AFC">
              <w:rPr>
                <w:sz w:val="26"/>
                <w:szCs w:val="26"/>
              </w:rPr>
              <w:t xml:space="preserve"> cho người đang thực hiện nhiệm vụ, công tác, lao động, học tập tại các cơ quan, đơn vị thuộc thẩm quyền quản lý</w:t>
            </w:r>
            <w:r w:rsidRPr="00363AFC">
              <w:rPr>
                <w:snapToGrid w:val="0"/>
                <w:sz w:val="26"/>
                <w:szCs w:val="26"/>
                <w:lang w:val="it-IT"/>
              </w:rPr>
              <w:t>.</w:t>
            </w:r>
          </w:p>
          <w:p w14:paraId="32214962" w14:textId="77777777" w:rsidR="00AB0A14" w:rsidRPr="00363AFC" w:rsidRDefault="00AB0A14" w:rsidP="00AB0A14">
            <w:pPr>
              <w:spacing w:after="120"/>
              <w:rPr>
                <w:snapToGrid w:val="0"/>
                <w:sz w:val="26"/>
                <w:szCs w:val="26"/>
                <w:lang w:val="it-IT"/>
              </w:rPr>
            </w:pPr>
            <w:r w:rsidRPr="00363AFC">
              <w:rPr>
                <w:snapToGrid w:val="0"/>
                <w:sz w:val="26"/>
                <w:szCs w:val="26"/>
                <w:lang w:val="it-IT"/>
              </w:rPr>
              <w:t xml:space="preserve">- Bộ </w:t>
            </w:r>
            <w:r w:rsidRPr="00363AFC">
              <w:rPr>
                <w:sz w:val="26"/>
                <w:szCs w:val="26"/>
                <w:lang w:val="it-IT"/>
              </w:rPr>
              <w:t xml:space="preserve">Công an cấp </w:t>
            </w:r>
            <w:r w:rsidRPr="00363AFC">
              <w:rPr>
                <w:bCs/>
                <w:sz w:val="26"/>
                <w:szCs w:val="26"/>
              </w:rPr>
              <w:t xml:space="preserve">giấy chứng nhận </w:t>
            </w:r>
            <w:r w:rsidRPr="00363AFC">
              <w:rPr>
                <w:color w:val="000000"/>
                <w:sz w:val="26"/>
                <w:szCs w:val="26"/>
              </w:rPr>
              <w:t xml:space="preserve">bị phơi nhiễm với HIV và </w:t>
            </w:r>
            <w:r w:rsidRPr="00363AFC">
              <w:rPr>
                <w:bCs/>
                <w:sz w:val="26"/>
                <w:szCs w:val="26"/>
              </w:rPr>
              <w:t>bị nhiễm HIV do tai nạn rủi ro nghề nghiệp</w:t>
            </w:r>
            <w:r w:rsidRPr="00363AFC">
              <w:rPr>
                <w:sz w:val="26"/>
                <w:szCs w:val="26"/>
              </w:rPr>
              <w:t xml:space="preserve"> cho người đang thực hiện nhiệm vụ, công tác, lao động, học tập tại các cơ quan, đơn vị thuộc thẩm quyền quản lý</w:t>
            </w:r>
            <w:r w:rsidRPr="00363AFC">
              <w:rPr>
                <w:snapToGrid w:val="0"/>
                <w:sz w:val="26"/>
                <w:szCs w:val="26"/>
                <w:lang w:val="it-IT"/>
              </w:rPr>
              <w:t>.</w:t>
            </w:r>
          </w:p>
          <w:p w14:paraId="4208FCFC" w14:textId="77777777" w:rsidR="003635F0" w:rsidRPr="00363AFC" w:rsidRDefault="00AB0A14" w:rsidP="00AB0A14">
            <w:pPr>
              <w:widowControl w:val="0"/>
              <w:spacing w:after="120"/>
              <w:rPr>
                <w:sz w:val="26"/>
                <w:szCs w:val="26"/>
              </w:rPr>
            </w:pPr>
            <w:r w:rsidRPr="00363AFC">
              <w:rPr>
                <w:snapToGrid w:val="0"/>
                <w:sz w:val="26"/>
                <w:szCs w:val="26"/>
                <w:lang w:val="it-IT"/>
              </w:rPr>
              <w:t xml:space="preserve">- Sở Y tế các tỉnh, thành phố trực thuộc Trung ương </w:t>
            </w:r>
            <w:r w:rsidRPr="00363AFC">
              <w:rPr>
                <w:sz w:val="26"/>
                <w:szCs w:val="26"/>
                <w:lang w:val="it-IT"/>
              </w:rPr>
              <w:t xml:space="preserve">cấp </w:t>
            </w:r>
            <w:r w:rsidRPr="00363AFC">
              <w:rPr>
                <w:bCs/>
                <w:sz w:val="26"/>
                <w:szCs w:val="26"/>
              </w:rPr>
              <w:t xml:space="preserve">giấy chứng nhận </w:t>
            </w:r>
            <w:r w:rsidRPr="00363AFC">
              <w:rPr>
                <w:color w:val="000000"/>
                <w:sz w:val="26"/>
                <w:szCs w:val="26"/>
              </w:rPr>
              <w:t xml:space="preserve">bị phơi nhiễm với HIV và </w:t>
            </w:r>
            <w:r w:rsidRPr="00363AFC">
              <w:rPr>
                <w:bCs/>
                <w:sz w:val="26"/>
                <w:szCs w:val="26"/>
              </w:rPr>
              <w:t>bị nhiễm HIV do tai nạn rủi ro nghề nghiệp</w:t>
            </w:r>
            <w:r w:rsidRPr="00363AFC">
              <w:rPr>
                <w:snapToGrid w:val="0"/>
                <w:sz w:val="26"/>
                <w:szCs w:val="26"/>
                <w:lang w:val="it-IT"/>
              </w:rPr>
              <w:t xml:space="preserve"> cho </w:t>
            </w:r>
            <w:r w:rsidRPr="00363AFC">
              <w:rPr>
                <w:sz w:val="26"/>
                <w:szCs w:val="26"/>
              </w:rPr>
              <w:t>người đang làm việc, công tác, lao động, học tập tại các cơ quan, đơn vị trên địa bàn quản lý trừ trường hợp quy định tại khoản 1, khoản 2 Điều này.</w:t>
            </w:r>
            <w:r w:rsidRPr="00363AFC">
              <w:rPr>
                <w:snapToGrid w:val="0"/>
                <w:sz w:val="26"/>
                <w:szCs w:val="26"/>
                <w:lang w:val="it-IT"/>
              </w:rPr>
              <w:t xml:space="preserve"> </w:t>
            </w:r>
          </w:p>
        </w:tc>
      </w:tr>
      <w:tr w:rsidR="00E47D47" w:rsidRPr="00D46F48" w14:paraId="13AB28CC" w14:textId="77777777" w:rsidTr="00E47D47">
        <w:tc>
          <w:tcPr>
            <w:tcW w:w="2977" w:type="dxa"/>
          </w:tcPr>
          <w:p w14:paraId="7BD2F012" w14:textId="77777777" w:rsidR="00E47D47" w:rsidRPr="00363AFC" w:rsidRDefault="00E47D47" w:rsidP="00D32E7E">
            <w:pPr>
              <w:spacing w:before="60" w:after="60" w:line="300" w:lineRule="exact"/>
              <w:jc w:val="both"/>
              <w:rPr>
                <w:sz w:val="26"/>
                <w:szCs w:val="26"/>
              </w:rPr>
            </w:pPr>
            <w:r w:rsidRPr="00363AFC">
              <w:rPr>
                <w:sz w:val="26"/>
                <w:szCs w:val="26"/>
              </w:rPr>
              <w:t xml:space="preserve">b) Có thể mở rộng ủy quyền hoặc phân cấp thực hiện không? </w:t>
            </w:r>
          </w:p>
        </w:tc>
        <w:tc>
          <w:tcPr>
            <w:tcW w:w="10915" w:type="dxa"/>
          </w:tcPr>
          <w:p w14:paraId="6650CC90" w14:textId="77777777" w:rsidR="00E47D47" w:rsidRPr="00363AFC" w:rsidRDefault="00E47D47" w:rsidP="00D32E7E">
            <w:pPr>
              <w:spacing w:before="60" w:after="60" w:line="300" w:lineRule="exact"/>
              <w:jc w:val="both"/>
              <w:rPr>
                <w:sz w:val="26"/>
                <w:szCs w:val="26"/>
              </w:rPr>
            </w:pPr>
            <w:r w:rsidRPr="00363AFC">
              <w:rPr>
                <w:sz w:val="26"/>
                <w:szCs w:val="26"/>
              </w:rPr>
              <w:t xml:space="preserve">Có  </w:t>
            </w:r>
            <w:r w:rsidR="007007CC" w:rsidRPr="00363AFC">
              <w:rPr>
                <w:sz w:val="26"/>
                <w:szCs w:val="26"/>
              </w:rPr>
              <w:fldChar w:fldCharType="begin">
                <w:ffData>
                  <w:name w:val=""/>
                  <w:enabled/>
                  <w:calcOnExit w:val="0"/>
                  <w:checkBox>
                    <w:sizeAuto/>
                    <w:default w:val="1"/>
                  </w:checkBox>
                </w:ffData>
              </w:fldChar>
            </w:r>
            <w:r w:rsidR="007007CC" w:rsidRPr="00363AFC">
              <w:rPr>
                <w:sz w:val="26"/>
                <w:szCs w:val="26"/>
              </w:rPr>
              <w:instrText xml:space="preserve"> FORMCHECKBOX </w:instrText>
            </w:r>
            <w:r w:rsidR="00D34792">
              <w:rPr>
                <w:sz w:val="26"/>
                <w:szCs w:val="26"/>
              </w:rPr>
            </w:r>
            <w:r w:rsidR="00D34792">
              <w:rPr>
                <w:sz w:val="26"/>
                <w:szCs w:val="26"/>
              </w:rPr>
              <w:fldChar w:fldCharType="separate"/>
            </w:r>
            <w:r w:rsidR="007007CC" w:rsidRPr="00363AFC">
              <w:rPr>
                <w:sz w:val="26"/>
                <w:szCs w:val="26"/>
              </w:rPr>
              <w:fldChar w:fldCharType="end"/>
            </w:r>
            <w:r w:rsidRPr="00363AFC">
              <w:rPr>
                <w:sz w:val="26"/>
                <w:szCs w:val="26"/>
              </w:rPr>
              <w:t xml:space="preserve">        Không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p>
          <w:p w14:paraId="44C48B0D" w14:textId="77777777" w:rsidR="00EC74B9" w:rsidRPr="00363AFC" w:rsidRDefault="00E47D47" w:rsidP="00D32E7E">
            <w:pPr>
              <w:spacing w:before="60" w:after="60" w:line="300" w:lineRule="exact"/>
              <w:jc w:val="both"/>
              <w:rPr>
                <w:sz w:val="26"/>
                <w:szCs w:val="26"/>
              </w:rPr>
            </w:pPr>
            <w:r w:rsidRPr="00363AFC">
              <w:rPr>
                <w:sz w:val="26"/>
                <w:szCs w:val="26"/>
              </w:rPr>
              <w:t>Nêu rõ lý do:</w:t>
            </w:r>
          </w:p>
          <w:p w14:paraId="43174A4A" w14:textId="77777777" w:rsidR="008B05DB" w:rsidRPr="00363AFC" w:rsidRDefault="00AB0A14" w:rsidP="008B05DB">
            <w:pPr>
              <w:spacing w:before="60" w:after="60" w:line="300" w:lineRule="exact"/>
              <w:jc w:val="both"/>
              <w:rPr>
                <w:sz w:val="26"/>
                <w:szCs w:val="26"/>
              </w:rPr>
            </w:pPr>
            <w:r w:rsidRPr="00363AFC">
              <w:rPr>
                <w:sz w:val="26"/>
                <w:szCs w:val="26"/>
              </w:rPr>
              <w:t xml:space="preserve">- </w:t>
            </w:r>
            <w:r w:rsidR="008B05DB" w:rsidRPr="00363AFC">
              <w:rPr>
                <w:sz w:val="26"/>
                <w:szCs w:val="26"/>
              </w:rPr>
              <w:t xml:space="preserve">Phân cấp triệt để cho </w:t>
            </w:r>
            <w:r w:rsidRPr="00363AFC">
              <w:rPr>
                <w:sz w:val="26"/>
                <w:szCs w:val="26"/>
              </w:rPr>
              <w:t xml:space="preserve">các đơn vị, địa phương </w:t>
            </w:r>
          </w:p>
          <w:p w14:paraId="6F89C72E" w14:textId="77777777" w:rsidR="00E47D47" w:rsidRPr="00363AFC" w:rsidRDefault="00AB0A14" w:rsidP="00AB0A14">
            <w:pPr>
              <w:spacing w:before="60" w:after="60" w:line="300" w:lineRule="exact"/>
              <w:jc w:val="both"/>
              <w:rPr>
                <w:sz w:val="26"/>
                <w:szCs w:val="26"/>
              </w:rPr>
            </w:pPr>
            <w:r w:rsidRPr="00363AFC">
              <w:rPr>
                <w:sz w:val="26"/>
                <w:szCs w:val="26"/>
              </w:rPr>
              <w:t>-</w:t>
            </w:r>
            <w:r w:rsidR="008B05DB" w:rsidRPr="00363AFC">
              <w:rPr>
                <w:sz w:val="26"/>
                <w:szCs w:val="26"/>
              </w:rPr>
              <w:t xml:space="preserve"> </w:t>
            </w:r>
            <w:r w:rsidR="008B05DB" w:rsidRPr="00363AFC">
              <w:rPr>
                <w:sz w:val="26"/>
                <w:szCs w:val="26"/>
                <w:lang w:val="pt-BR"/>
              </w:rPr>
              <w:t xml:space="preserve">Nhằm tạo thuận lợi cho cá nhân, tổ chức trong việc liên hệ với cơ quan có thẩm quyền giải quyết </w:t>
            </w:r>
            <w:r w:rsidR="008B05DB" w:rsidRPr="00363AFC">
              <w:rPr>
                <w:sz w:val="26"/>
                <w:szCs w:val="26"/>
              </w:rPr>
              <w:t>thủ tục hành chính ngay tại địa phương, tiết giảm chi phí thực hiện TTHC;</w:t>
            </w:r>
          </w:p>
        </w:tc>
      </w:tr>
      <w:tr w:rsidR="00E47D47" w:rsidRPr="00D46F48" w14:paraId="0F11A1FE" w14:textId="77777777" w:rsidTr="00E47D47">
        <w:tc>
          <w:tcPr>
            <w:tcW w:w="13892" w:type="dxa"/>
            <w:gridSpan w:val="2"/>
          </w:tcPr>
          <w:p w14:paraId="2848E1F8" w14:textId="77777777" w:rsidR="00E47D47" w:rsidRPr="00363AFC" w:rsidRDefault="00E47D47" w:rsidP="00D32E7E">
            <w:pPr>
              <w:spacing w:before="60" w:after="60" w:line="300" w:lineRule="exact"/>
              <w:jc w:val="both"/>
              <w:rPr>
                <w:sz w:val="26"/>
                <w:szCs w:val="26"/>
              </w:rPr>
            </w:pPr>
            <w:r w:rsidRPr="00363AFC">
              <w:rPr>
                <w:b/>
                <w:sz w:val="26"/>
                <w:szCs w:val="26"/>
              </w:rPr>
              <w:t>8. Phí, lệ phí</w:t>
            </w:r>
            <w:r w:rsidR="00E74001" w:rsidRPr="00363AFC">
              <w:rPr>
                <w:b/>
                <w:sz w:val="26"/>
                <w:szCs w:val="26"/>
              </w:rPr>
              <w:t xml:space="preserve"> và các chi phí khác (nếu có)</w:t>
            </w:r>
          </w:p>
        </w:tc>
      </w:tr>
      <w:tr w:rsidR="00E47D47" w:rsidRPr="00D46F48" w14:paraId="0F1BE581" w14:textId="77777777" w:rsidTr="00E47D47">
        <w:tc>
          <w:tcPr>
            <w:tcW w:w="2977" w:type="dxa"/>
          </w:tcPr>
          <w:p w14:paraId="328037E9" w14:textId="77777777" w:rsidR="00E74001" w:rsidRPr="00363AFC" w:rsidRDefault="00E74001" w:rsidP="00E74001">
            <w:pPr>
              <w:spacing w:before="60" w:after="60" w:line="300" w:lineRule="exact"/>
              <w:jc w:val="both"/>
              <w:rPr>
                <w:sz w:val="26"/>
                <w:szCs w:val="26"/>
              </w:rPr>
            </w:pPr>
            <w:r w:rsidRPr="00363AFC">
              <w:rPr>
                <w:sz w:val="26"/>
                <w:szCs w:val="26"/>
              </w:rPr>
              <w:t xml:space="preserve">a) Có quy định về phí, lệ phí và các chi phí khác (nếu có) không?  </w:t>
            </w:r>
          </w:p>
          <w:p w14:paraId="7BEDA6AE" w14:textId="77777777" w:rsidR="00E47D47" w:rsidRPr="00363AFC" w:rsidRDefault="00E47D47" w:rsidP="00D32E7E">
            <w:pPr>
              <w:spacing w:before="60" w:after="60" w:line="300" w:lineRule="exact"/>
              <w:jc w:val="both"/>
              <w:rPr>
                <w:sz w:val="26"/>
                <w:szCs w:val="26"/>
              </w:rPr>
            </w:pPr>
          </w:p>
        </w:tc>
        <w:tc>
          <w:tcPr>
            <w:tcW w:w="10915" w:type="dxa"/>
          </w:tcPr>
          <w:p w14:paraId="67205486" w14:textId="77777777" w:rsidR="00E74001" w:rsidRPr="00363AFC" w:rsidRDefault="00E74001" w:rsidP="00E74001">
            <w:pPr>
              <w:spacing w:before="60" w:after="60" w:line="300" w:lineRule="exact"/>
              <w:jc w:val="both"/>
              <w:rPr>
                <w:sz w:val="26"/>
                <w:szCs w:val="26"/>
              </w:rPr>
            </w:pPr>
            <w:r w:rsidRPr="00363AFC">
              <w:rPr>
                <w:sz w:val="26"/>
                <w:szCs w:val="26"/>
              </w:rPr>
              <w:t xml:space="preserve">- Lệ phí:  Không </w:t>
            </w:r>
            <w:r w:rsidR="007007CC" w:rsidRPr="00363AFC">
              <w:rPr>
                <w:sz w:val="26"/>
                <w:szCs w:val="26"/>
              </w:rPr>
              <w:fldChar w:fldCharType="begin">
                <w:ffData>
                  <w:name w:val=""/>
                  <w:enabled/>
                  <w:calcOnExit w:val="0"/>
                  <w:checkBox>
                    <w:sizeAuto/>
                    <w:default w:val="1"/>
                  </w:checkBox>
                </w:ffData>
              </w:fldChar>
            </w:r>
            <w:r w:rsidR="007007CC" w:rsidRPr="00363AFC">
              <w:rPr>
                <w:sz w:val="26"/>
                <w:szCs w:val="26"/>
              </w:rPr>
              <w:instrText xml:space="preserve"> FORMCHECKBOX </w:instrText>
            </w:r>
            <w:r w:rsidR="00D34792">
              <w:rPr>
                <w:sz w:val="26"/>
                <w:szCs w:val="26"/>
              </w:rPr>
            </w:r>
            <w:r w:rsidR="00D34792">
              <w:rPr>
                <w:sz w:val="26"/>
                <w:szCs w:val="26"/>
              </w:rPr>
              <w:fldChar w:fldCharType="separate"/>
            </w:r>
            <w:r w:rsidR="007007CC" w:rsidRPr="00363AFC">
              <w:rPr>
                <w:sz w:val="26"/>
                <w:szCs w:val="26"/>
              </w:rPr>
              <w:fldChar w:fldCharType="end"/>
            </w:r>
            <w:r w:rsidRPr="00363AFC">
              <w:rPr>
                <w:sz w:val="26"/>
                <w:szCs w:val="26"/>
              </w:rPr>
              <w:t xml:space="preserve">         Có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w:t>
            </w:r>
          </w:p>
          <w:p w14:paraId="5E57877F" w14:textId="77777777" w:rsidR="00E74001" w:rsidRPr="00363AFC" w:rsidRDefault="00E74001" w:rsidP="00E74001">
            <w:pPr>
              <w:spacing w:before="60" w:after="60" w:line="300" w:lineRule="exact"/>
              <w:rPr>
                <w:sz w:val="26"/>
                <w:szCs w:val="26"/>
              </w:rPr>
            </w:pPr>
            <w:r w:rsidRPr="00363AFC">
              <w:rPr>
                <w:sz w:val="26"/>
                <w:szCs w:val="26"/>
              </w:rPr>
              <w:t xml:space="preserve">Nếu Có, nêu rõ lý </w:t>
            </w:r>
            <w:proofErr w:type="gramStart"/>
            <w:r w:rsidRPr="00363AFC">
              <w:rPr>
                <w:sz w:val="26"/>
                <w:szCs w:val="26"/>
              </w:rPr>
              <w:t>do:…</w:t>
            </w:r>
            <w:proofErr w:type="gramEnd"/>
            <w:r w:rsidRPr="00363AFC">
              <w:rPr>
                <w:sz w:val="26"/>
                <w:szCs w:val="26"/>
              </w:rPr>
              <w:t>…………………………..……………………………………………………...</w:t>
            </w:r>
          </w:p>
          <w:p w14:paraId="5EF605C7" w14:textId="77777777" w:rsidR="00E74001" w:rsidRPr="00363AFC" w:rsidRDefault="00E74001" w:rsidP="00E74001">
            <w:pPr>
              <w:spacing w:before="60" w:after="60" w:line="300" w:lineRule="exact"/>
              <w:jc w:val="both"/>
              <w:rPr>
                <w:sz w:val="26"/>
                <w:szCs w:val="26"/>
              </w:rPr>
            </w:pPr>
            <w:r w:rsidRPr="00363AFC">
              <w:rPr>
                <w:sz w:val="26"/>
                <w:szCs w:val="26"/>
              </w:rPr>
              <w:t xml:space="preserve">- Phí:       Không </w:t>
            </w:r>
            <w:r w:rsidR="007007CC" w:rsidRPr="00363AFC">
              <w:rPr>
                <w:sz w:val="26"/>
                <w:szCs w:val="26"/>
              </w:rPr>
              <w:fldChar w:fldCharType="begin">
                <w:ffData>
                  <w:name w:val=""/>
                  <w:enabled/>
                  <w:calcOnExit w:val="0"/>
                  <w:checkBox>
                    <w:sizeAuto/>
                    <w:default w:val="1"/>
                  </w:checkBox>
                </w:ffData>
              </w:fldChar>
            </w:r>
            <w:r w:rsidR="007007CC" w:rsidRPr="00363AFC">
              <w:rPr>
                <w:sz w:val="26"/>
                <w:szCs w:val="26"/>
              </w:rPr>
              <w:instrText xml:space="preserve"> FORMCHECKBOX </w:instrText>
            </w:r>
            <w:r w:rsidR="00D34792">
              <w:rPr>
                <w:sz w:val="26"/>
                <w:szCs w:val="26"/>
              </w:rPr>
            </w:r>
            <w:r w:rsidR="00D34792">
              <w:rPr>
                <w:sz w:val="26"/>
                <w:szCs w:val="26"/>
              </w:rPr>
              <w:fldChar w:fldCharType="separate"/>
            </w:r>
            <w:r w:rsidR="007007CC" w:rsidRPr="00363AFC">
              <w:rPr>
                <w:sz w:val="26"/>
                <w:szCs w:val="26"/>
              </w:rPr>
              <w:fldChar w:fldCharType="end"/>
            </w:r>
            <w:r w:rsidRPr="00363AFC">
              <w:rPr>
                <w:sz w:val="26"/>
                <w:szCs w:val="26"/>
              </w:rPr>
              <w:t xml:space="preserve">         Có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w:t>
            </w:r>
          </w:p>
          <w:p w14:paraId="1F4879B0" w14:textId="77777777" w:rsidR="00E74001" w:rsidRPr="00363AFC" w:rsidRDefault="00E74001" w:rsidP="00E74001">
            <w:pPr>
              <w:spacing w:before="60" w:after="60" w:line="300" w:lineRule="exact"/>
              <w:rPr>
                <w:sz w:val="26"/>
                <w:szCs w:val="26"/>
              </w:rPr>
            </w:pPr>
            <w:r w:rsidRPr="00363AFC">
              <w:rPr>
                <w:sz w:val="26"/>
                <w:szCs w:val="26"/>
              </w:rPr>
              <w:t>Nếu Có, nêu rõ lý do: …………………………</w:t>
            </w:r>
            <w:proofErr w:type="gramStart"/>
            <w:r w:rsidRPr="00363AFC">
              <w:rPr>
                <w:sz w:val="26"/>
                <w:szCs w:val="26"/>
              </w:rPr>
              <w:t>…..</w:t>
            </w:r>
            <w:proofErr w:type="gramEnd"/>
            <w:r w:rsidRPr="00363AFC">
              <w:rPr>
                <w:sz w:val="26"/>
                <w:szCs w:val="26"/>
              </w:rPr>
              <w:t>……………………………………………………..</w:t>
            </w:r>
          </w:p>
          <w:p w14:paraId="3A7118F9" w14:textId="77777777" w:rsidR="00E74001" w:rsidRPr="00363AFC" w:rsidRDefault="00E74001" w:rsidP="00E74001">
            <w:pPr>
              <w:spacing w:before="60" w:after="60" w:line="300" w:lineRule="exact"/>
              <w:rPr>
                <w:sz w:val="26"/>
                <w:szCs w:val="26"/>
              </w:rPr>
            </w:pPr>
            <w:r w:rsidRPr="00363AFC">
              <w:rPr>
                <w:sz w:val="26"/>
                <w:szCs w:val="26"/>
              </w:rPr>
              <w:t xml:space="preserve">- Chi phí khác:     Không </w:t>
            </w:r>
            <w:r w:rsidR="005F5E8C" w:rsidRPr="00363AFC">
              <w:rPr>
                <w:sz w:val="26"/>
                <w:szCs w:val="26"/>
              </w:rPr>
              <w:fldChar w:fldCharType="begin">
                <w:ffData>
                  <w:name w:val=""/>
                  <w:enabled/>
                  <w:calcOnExit w:val="0"/>
                  <w:checkBox>
                    <w:sizeAuto/>
                    <w:default w:val="1"/>
                  </w:checkBox>
                </w:ffData>
              </w:fldChar>
            </w:r>
            <w:r w:rsidR="005F5E8C" w:rsidRPr="00363AFC">
              <w:rPr>
                <w:sz w:val="26"/>
                <w:szCs w:val="26"/>
              </w:rPr>
              <w:instrText xml:space="preserve"> FORMCHECKBOX </w:instrText>
            </w:r>
            <w:r w:rsidR="00D34792">
              <w:rPr>
                <w:sz w:val="26"/>
                <w:szCs w:val="26"/>
              </w:rPr>
            </w:r>
            <w:r w:rsidR="00D34792">
              <w:rPr>
                <w:sz w:val="26"/>
                <w:szCs w:val="26"/>
              </w:rPr>
              <w:fldChar w:fldCharType="separate"/>
            </w:r>
            <w:r w:rsidR="005F5E8C" w:rsidRPr="00363AFC">
              <w:rPr>
                <w:sz w:val="26"/>
                <w:szCs w:val="26"/>
              </w:rPr>
              <w:fldChar w:fldCharType="end"/>
            </w:r>
            <w:r w:rsidRPr="00363AFC">
              <w:rPr>
                <w:sz w:val="26"/>
                <w:szCs w:val="26"/>
              </w:rPr>
              <w:t xml:space="preserve">         Có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w:t>
            </w:r>
          </w:p>
          <w:p w14:paraId="1FD7DF9A" w14:textId="77777777" w:rsidR="00E74001" w:rsidRPr="00363AFC" w:rsidRDefault="00E74001" w:rsidP="00E74001">
            <w:pPr>
              <w:spacing w:before="60" w:after="60" w:line="300" w:lineRule="exact"/>
              <w:rPr>
                <w:sz w:val="26"/>
                <w:szCs w:val="26"/>
              </w:rPr>
            </w:pPr>
            <w:r w:rsidRPr="00363AFC">
              <w:rPr>
                <w:sz w:val="26"/>
                <w:szCs w:val="26"/>
              </w:rPr>
              <w:lastRenderedPageBreak/>
              <w:t>Nếu Có, nêu rõ lý do: …………………………</w:t>
            </w:r>
            <w:proofErr w:type="gramStart"/>
            <w:r w:rsidRPr="00363AFC">
              <w:rPr>
                <w:sz w:val="26"/>
                <w:szCs w:val="26"/>
              </w:rPr>
              <w:t>…..</w:t>
            </w:r>
            <w:proofErr w:type="gramEnd"/>
            <w:r w:rsidRPr="00363AFC">
              <w:rPr>
                <w:sz w:val="26"/>
                <w:szCs w:val="26"/>
              </w:rPr>
              <w:t>……………………………………………………..</w:t>
            </w:r>
          </w:p>
          <w:p w14:paraId="37A9D3F0" w14:textId="77777777" w:rsidR="00E74001" w:rsidRPr="00363AFC" w:rsidRDefault="00E74001" w:rsidP="00E74001">
            <w:pPr>
              <w:spacing w:before="60" w:after="60" w:line="300" w:lineRule="exact"/>
              <w:jc w:val="both"/>
              <w:rPr>
                <w:sz w:val="26"/>
                <w:szCs w:val="26"/>
              </w:rPr>
            </w:pPr>
            <w:r w:rsidRPr="00363AFC">
              <w:rPr>
                <w:sz w:val="26"/>
                <w:szCs w:val="26"/>
              </w:rPr>
              <w:t>- Nêu rõ mức phí, lệ phí hoặc chi phí khác (</w:t>
            </w:r>
            <w:r w:rsidRPr="00363AFC">
              <w:rPr>
                <w:i/>
                <w:sz w:val="26"/>
                <w:szCs w:val="26"/>
              </w:rPr>
              <w:t>nếu được quy định tại dự án, dự thảo</w:t>
            </w:r>
            <w:r w:rsidRPr="00363AFC">
              <w:rPr>
                <w:sz w:val="26"/>
                <w:szCs w:val="26"/>
              </w:rPr>
              <w:t>):</w:t>
            </w:r>
          </w:p>
          <w:p w14:paraId="0934727C" w14:textId="77777777" w:rsidR="00E74001" w:rsidRPr="00363AFC" w:rsidRDefault="00E74001" w:rsidP="00E74001">
            <w:pPr>
              <w:spacing w:before="60" w:after="60" w:line="300" w:lineRule="exact"/>
              <w:jc w:val="both"/>
              <w:rPr>
                <w:sz w:val="26"/>
                <w:szCs w:val="26"/>
              </w:rPr>
            </w:pPr>
            <w:r w:rsidRPr="00363AFC">
              <w:rPr>
                <w:sz w:val="26"/>
                <w:szCs w:val="26"/>
              </w:rPr>
              <w:t>+ Mức phí (hoặc đính kèm biểu phí): ………………………</w:t>
            </w:r>
            <w:proofErr w:type="gramStart"/>
            <w:r w:rsidRPr="00363AFC">
              <w:rPr>
                <w:sz w:val="26"/>
                <w:szCs w:val="26"/>
              </w:rPr>
              <w:t>…..</w:t>
            </w:r>
            <w:proofErr w:type="gramEnd"/>
            <w:r w:rsidRPr="00363AFC">
              <w:rPr>
                <w:sz w:val="26"/>
                <w:szCs w:val="26"/>
              </w:rPr>
              <w:t>………………………………………..</w:t>
            </w:r>
          </w:p>
          <w:p w14:paraId="3C18BFC9" w14:textId="77777777" w:rsidR="00E74001" w:rsidRPr="00363AFC" w:rsidRDefault="00E74001" w:rsidP="00E74001">
            <w:pPr>
              <w:spacing w:before="60" w:after="60" w:line="300" w:lineRule="exact"/>
              <w:jc w:val="both"/>
              <w:rPr>
                <w:sz w:val="26"/>
                <w:szCs w:val="26"/>
              </w:rPr>
            </w:pPr>
            <w:r w:rsidRPr="00363AFC">
              <w:rPr>
                <w:sz w:val="26"/>
                <w:szCs w:val="26"/>
              </w:rPr>
              <w:t>+ Mức lệ phí (hoặc đính kèm biểu lệ phí): ………………………………………………………………</w:t>
            </w:r>
          </w:p>
          <w:p w14:paraId="1C825977" w14:textId="77777777" w:rsidR="00E74001" w:rsidRPr="00363AFC" w:rsidRDefault="00E74001" w:rsidP="00E74001">
            <w:pPr>
              <w:spacing w:before="60" w:after="60" w:line="300" w:lineRule="exact"/>
              <w:jc w:val="both"/>
              <w:rPr>
                <w:sz w:val="26"/>
                <w:szCs w:val="26"/>
              </w:rPr>
            </w:pPr>
            <w:r w:rsidRPr="00363AFC">
              <w:rPr>
                <w:sz w:val="26"/>
                <w:szCs w:val="26"/>
              </w:rPr>
              <w:t xml:space="preserve">+ Mức chi phí </w:t>
            </w:r>
            <w:proofErr w:type="gramStart"/>
            <w:r w:rsidRPr="00363AFC">
              <w:rPr>
                <w:sz w:val="26"/>
                <w:szCs w:val="26"/>
              </w:rPr>
              <w:t>khác:…</w:t>
            </w:r>
            <w:proofErr w:type="gramEnd"/>
            <w:r w:rsidRPr="00363AFC">
              <w:rPr>
                <w:sz w:val="26"/>
                <w:szCs w:val="26"/>
              </w:rPr>
              <w:t>……………………………………………………………………………………</w:t>
            </w:r>
          </w:p>
          <w:p w14:paraId="4FAEDCBB" w14:textId="77777777" w:rsidR="00E74001" w:rsidRPr="00363AFC" w:rsidRDefault="00E74001" w:rsidP="00E74001">
            <w:pPr>
              <w:spacing w:before="60" w:after="60" w:line="300" w:lineRule="exact"/>
              <w:jc w:val="both"/>
              <w:rPr>
                <w:sz w:val="26"/>
                <w:szCs w:val="26"/>
              </w:rPr>
            </w:pPr>
            <w:r w:rsidRPr="00363AFC">
              <w:rPr>
                <w:sz w:val="26"/>
                <w:szCs w:val="26"/>
              </w:rPr>
              <w:t xml:space="preserve">+ Mức phí, lệ phí và các chi phí khác (nếu có) có phù hợp không:    Có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Không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p>
          <w:p w14:paraId="0256DC1C" w14:textId="77777777" w:rsidR="00E74001" w:rsidRPr="00363AFC" w:rsidRDefault="00E74001" w:rsidP="00E74001">
            <w:pPr>
              <w:spacing w:before="60" w:after="60" w:line="300" w:lineRule="exact"/>
              <w:rPr>
                <w:sz w:val="26"/>
                <w:szCs w:val="26"/>
              </w:rPr>
            </w:pPr>
            <w:r w:rsidRPr="00363AFC">
              <w:rPr>
                <w:sz w:val="26"/>
                <w:szCs w:val="26"/>
              </w:rPr>
              <w:t>Lý do: …………………………………………………</w:t>
            </w:r>
            <w:proofErr w:type="gramStart"/>
            <w:r w:rsidRPr="00363AFC">
              <w:rPr>
                <w:sz w:val="26"/>
                <w:szCs w:val="26"/>
              </w:rPr>
              <w:t>…..</w:t>
            </w:r>
            <w:proofErr w:type="gramEnd"/>
            <w:r w:rsidRPr="00363AFC">
              <w:rPr>
                <w:sz w:val="26"/>
                <w:szCs w:val="26"/>
              </w:rPr>
              <w:t>……………………………………………...</w:t>
            </w:r>
          </w:p>
          <w:p w14:paraId="5946E068" w14:textId="77777777" w:rsidR="00E47D47" w:rsidRPr="00363AFC" w:rsidRDefault="00E74001" w:rsidP="00FF0BC4">
            <w:pPr>
              <w:spacing w:before="60" w:after="60" w:line="300" w:lineRule="exact"/>
              <w:jc w:val="both"/>
              <w:rPr>
                <w:sz w:val="26"/>
                <w:szCs w:val="26"/>
              </w:rPr>
            </w:pPr>
            <w:r w:rsidRPr="00363AFC">
              <w:rPr>
                <w:sz w:val="26"/>
                <w:szCs w:val="26"/>
              </w:rPr>
              <w:t>- Nếu mức phí, lệ phí hoặc chi phí khác (nếu có) chưa được quy định tại dự án, dự thảo thì nêu rõ lý do: ………………………………………………………………………………………………………..</w:t>
            </w:r>
          </w:p>
        </w:tc>
      </w:tr>
      <w:tr w:rsidR="00E47D47" w:rsidRPr="00D379E5" w14:paraId="4B2C8651" w14:textId="77777777" w:rsidTr="00E47D47">
        <w:tc>
          <w:tcPr>
            <w:tcW w:w="2977" w:type="dxa"/>
          </w:tcPr>
          <w:p w14:paraId="3C4049AD" w14:textId="77777777" w:rsidR="00E47D47" w:rsidRPr="00363AFC" w:rsidRDefault="00E74001" w:rsidP="002C1103">
            <w:pPr>
              <w:spacing w:before="60" w:after="60" w:line="300" w:lineRule="exact"/>
              <w:jc w:val="both"/>
              <w:rPr>
                <w:color w:val="000000"/>
                <w:sz w:val="26"/>
                <w:szCs w:val="26"/>
              </w:rPr>
            </w:pPr>
            <w:r w:rsidRPr="00363AFC">
              <w:rPr>
                <w:color w:val="000000"/>
                <w:sz w:val="26"/>
                <w:szCs w:val="26"/>
              </w:rPr>
              <w:lastRenderedPageBreak/>
              <w:t xml:space="preserve">b) Quy định về cách thức, thời điểm nộp phí, lệ phí và các chi phí khác (nếu có) có hợp lý không? </w:t>
            </w:r>
          </w:p>
        </w:tc>
        <w:tc>
          <w:tcPr>
            <w:tcW w:w="10915" w:type="dxa"/>
          </w:tcPr>
          <w:p w14:paraId="09573417" w14:textId="77777777" w:rsidR="00E47D47" w:rsidRPr="00363AFC" w:rsidRDefault="00E47D47" w:rsidP="00D32E7E">
            <w:pPr>
              <w:spacing w:before="60" w:after="60" w:line="300" w:lineRule="exact"/>
              <w:jc w:val="both"/>
              <w:rPr>
                <w:color w:val="000000"/>
                <w:sz w:val="26"/>
                <w:szCs w:val="26"/>
              </w:rPr>
            </w:pPr>
            <w:r w:rsidRPr="00363AFC">
              <w:rPr>
                <w:color w:val="000000"/>
                <w:sz w:val="26"/>
                <w:szCs w:val="26"/>
              </w:rPr>
              <w:t xml:space="preserve">Có </w:t>
            </w:r>
            <w:r w:rsidRPr="00363AFC">
              <w:rPr>
                <w:color w:val="000000"/>
                <w:sz w:val="26"/>
                <w:szCs w:val="26"/>
              </w:rPr>
              <w:fldChar w:fldCharType="begin">
                <w:ffData>
                  <w:name w:val="Check3"/>
                  <w:enabled/>
                  <w:calcOnExit w:val="0"/>
                  <w:checkBox>
                    <w:sizeAuto/>
                    <w:default w:val="0"/>
                  </w:checkBox>
                </w:ffData>
              </w:fldChar>
            </w:r>
            <w:r w:rsidRPr="00363AFC">
              <w:rPr>
                <w:color w:val="000000"/>
                <w:sz w:val="26"/>
                <w:szCs w:val="26"/>
              </w:rPr>
              <w:instrText xml:space="preserve"> FORMCHECKBOX </w:instrText>
            </w:r>
            <w:r w:rsidR="00D34792">
              <w:rPr>
                <w:color w:val="000000"/>
                <w:sz w:val="26"/>
                <w:szCs w:val="26"/>
              </w:rPr>
            </w:r>
            <w:r w:rsidR="00D34792">
              <w:rPr>
                <w:color w:val="000000"/>
                <w:sz w:val="26"/>
                <w:szCs w:val="26"/>
              </w:rPr>
              <w:fldChar w:fldCharType="separate"/>
            </w:r>
            <w:r w:rsidRPr="00363AFC">
              <w:rPr>
                <w:color w:val="000000"/>
                <w:sz w:val="26"/>
                <w:szCs w:val="26"/>
              </w:rPr>
              <w:fldChar w:fldCharType="end"/>
            </w:r>
            <w:r w:rsidRPr="00363AFC">
              <w:rPr>
                <w:color w:val="000000"/>
                <w:sz w:val="26"/>
                <w:szCs w:val="26"/>
              </w:rPr>
              <w:t xml:space="preserve">          Không  </w:t>
            </w:r>
            <w:r w:rsidR="002B4465" w:rsidRPr="00363AFC">
              <w:rPr>
                <w:color w:val="000000"/>
                <w:sz w:val="26"/>
                <w:szCs w:val="26"/>
              </w:rPr>
              <w:fldChar w:fldCharType="begin">
                <w:ffData>
                  <w:name w:val=""/>
                  <w:enabled/>
                  <w:calcOnExit w:val="0"/>
                  <w:checkBox>
                    <w:sizeAuto/>
                    <w:default w:val="1"/>
                  </w:checkBox>
                </w:ffData>
              </w:fldChar>
            </w:r>
            <w:r w:rsidR="002B4465" w:rsidRPr="00363AFC">
              <w:rPr>
                <w:color w:val="000000"/>
                <w:sz w:val="26"/>
                <w:szCs w:val="26"/>
              </w:rPr>
              <w:instrText xml:space="preserve"> FORMCHECKBOX </w:instrText>
            </w:r>
            <w:r w:rsidR="00D34792">
              <w:rPr>
                <w:color w:val="000000"/>
                <w:sz w:val="26"/>
                <w:szCs w:val="26"/>
              </w:rPr>
            </w:r>
            <w:r w:rsidR="00D34792">
              <w:rPr>
                <w:color w:val="000000"/>
                <w:sz w:val="26"/>
                <w:szCs w:val="26"/>
              </w:rPr>
              <w:fldChar w:fldCharType="separate"/>
            </w:r>
            <w:r w:rsidR="002B4465" w:rsidRPr="00363AFC">
              <w:rPr>
                <w:color w:val="000000"/>
                <w:sz w:val="26"/>
                <w:szCs w:val="26"/>
              </w:rPr>
              <w:fldChar w:fldCharType="end"/>
            </w:r>
            <w:r w:rsidRPr="00363AFC">
              <w:rPr>
                <w:color w:val="000000"/>
                <w:sz w:val="26"/>
                <w:szCs w:val="26"/>
              </w:rPr>
              <w:t xml:space="preserve">             </w:t>
            </w:r>
          </w:p>
          <w:p w14:paraId="7175F958" w14:textId="77777777" w:rsidR="00EC74B9" w:rsidRPr="00363AFC" w:rsidRDefault="00E47D47" w:rsidP="00D32E7E">
            <w:pPr>
              <w:spacing w:before="60" w:after="60" w:line="300" w:lineRule="exact"/>
              <w:jc w:val="both"/>
              <w:rPr>
                <w:color w:val="000000"/>
                <w:sz w:val="26"/>
                <w:szCs w:val="26"/>
              </w:rPr>
            </w:pPr>
            <w:r w:rsidRPr="00363AFC">
              <w:rPr>
                <w:color w:val="000000"/>
                <w:sz w:val="26"/>
                <w:szCs w:val="26"/>
              </w:rPr>
              <w:t xml:space="preserve">Nội dung quy </w:t>
            </w:r>
            <w:proofErr w:type="gramStart"/>
            <w:r w:rsidRPr="00363AFC">
              <w:rPr>
                <w:color w:val="000000"/>
                <w:sz w:val="26"/>
                <w:szCs w:val="26"/>
              </w:rPr>
              <w:t>định:</w:t>
            </w:r>
            <w:r w:rsidR="002559CC" w:rsidRPr="00363AFC">
              <w:rPr>
                <w:color w:val="000000"/>
                <w:sz w:val="26"/>
                <w:szCs w:val="26"/>
              </w:rPr>
              <w:t>…</w:t>
            </w:r>
            <w:proofErr w:type="gramEnd"/>
            <w:r w:rsidR="002559CC" w:rsidRPr="00363AFC">
              <w:rPr>
                <w:color w:val="000000"/>
                <w:sz w:val="26"/>
                <w:szCs w:val="26"/>
              </w:rPr>
              <w:t>…………………………………………………………………………………….</w:t>
            </w:r>
          </w:p>
          <w:p w14:paraId="55EB9E80" w14:textId="77777777" w:rsidR="00E47D47" w:rsidRPr="00363AFC" w:rsidRDefault="00E47D47" w:rsidP="002C1103">
            <w:pPr>
              <w:spacing w:before="60" w:after="60" w:line="300" w:lineRule="exact"/>
              <w:jc w:val="both"/>
              <w:rPr>
                <w:color w:val="000000"/>
                <w:sz w:val="26"/>
                <w:szCs w:val="26"/>
              </w:rPr>
            </w:pPr>
            <w:r w:rsidRPr="00363AFC">
              <w:rPr>
                <w:color w:val="000000"/>
                <w:sz w:val="26"/>
                <w:szCs w:val="26"/>
              </w:rPr>
              <w:t xml:space="preserve"> Lý do quy định:</w:t>
            </w:r>
            <w:r w:rsidR="00A51936" w:rsidRPr="00363AFC">
              <w:rPr>
                <w:color w:val="000000"/>
                <w:sz w:val="26"/>
                <w:szCs w:val="26"/>
              </w:rPr>
              <w:t>…………………………………………………………………………………………..</w:t>
            </w:r>
          </w:p>
        </w:tc>
      </w:tr>
      <w:tr w:rsidR="00E47D47" w:rsidRPr="00D46F48" w14:paraId="071AC733" w14:textId="77777777" w:rsidTr="00E47D47">
        <w:tc>
          <w:tcPr>
            <w:tcW w:w="13892" w:type="dxa"/>
            <w:gridSpan w:val="2"/>
          </w:tcPr>
          <w:p w14:paraId="0629A7E6" w14:textId="77777777" w:rsidR="00E47D47" w:rsidRPr="00363AFC" w:rsidRDefault="00E47D47" w:rsidP="00D32E7E">
            <w:pPr>
              <w:spacing w:before="60" w:after="60" w:line="300" w:lineRule="exact"/>
              <w:jc w:val="both"/>
              <w:rPr>
                <w:sz w:val="26"/>
                <w:szCs w:val="26"/>
              </w:rPr>
            </w:pPr>
            <w:r w:rsidRPr="00363AFC">
              <w:rPr>
                <w:b/>
                <w:sz w:val="26"/>
                <w:szCs w:val="26"/>
              </w:rPr>
              <w:t xml:space="preserve">9. </w:t>
            </w:r>
            <w:r w:rsidRPr="00363AFC">
              <w:rPr>
                <w:b/>
                <w:sz w:val="26"/>
                <w:szCs w:val="26"/>
                <w:lang w:val="pt-BR"/>
              </w:rPr>
              <w:t>Mẫu đơn, tờ khai</w:t>
            </w:r>
          </w:p>
        </w:tc>
      </w:tr>
      <w:tr w:rsidR="00E47D47" w14:paraId="1DF3B02C" w14:textId="77777777" w:rsidTr="00E47D47">
        <w:tc>
          <w:tcPr>
            <w:tcW w:w="2977" w:type="dxa"/>
          </w:tcPr>
          <w:p w14:paraId="29589C30" w14:textId="77777777" w:rsidR="00E47D47" w:rsidRPr="00363AFC" w:rsidRDefault="00E47D47" w:rsidP="00D32E7E">
            <w:pPr>
              <w:spacing w:before="60" w:after="60" w:line="300" w:lineRule="exact"/>
              <w:jc w:val="both"/>
              <w:rPr>
                <w:b/>
                <w:sz w:val="26"/>
                <w:szCs w:val="26"/>
              </w:rPr>
            </w:pPr>
            <w:r w:rsidRPr="00363AFC">
              <w:rPr>
                <w:sz w:val="26"/>
                <w:szCs w:val="26"/>
              </w:rPr>
              <w:t>a) Có quy định về mẫu đơn, tờ khai không?</w:t>
            </w:r>
          </w:p>
        </w:tc>
        <w:tc>
          <w:tcPr>
            <w:tcW w:w="10915" w:type="dxa"/>
          </w:tcPr>
          <w:p w14:paraId="476C9ACE" w14:textId="77777777" w:rsidR="00E47D47" w:rsidRPr="00363AFC" w:rsidRDefault="00E47D47" w:rsidP="00D32E7E">
            <w:pPr>
              <w:spacing w:before="60" w:after="60" w:line="300" w:lineRule="exact"/>
              <w:jc w:val="both"/>
              <w:rPr>
                <w:sz w:val="26"/>
                <w:szCs w:val="26"/>
              </w:rPr>
            </w:pPr>
            <w:r w:rsidRPr="00363AFC">
              <w:rPr>
                <w:sz w:val="26"/>
                <w:szCs w:val="26"/>
              </w:rPr>
              <w:t xml:space="preserve">Có   </w:t>
            </w:r>
            <w:r w:rsidR="002B4465" w:rsidRPr="00363AFC">
              <w:rPr>
                <w:sz w:val="26"/>
                <w:szCs w:val="26"/>
              </w:rPr>
              <w:fldChar w:fldCharType="begin">
                <w:ffData>
                  <w:name w:val=""/>
                  <w:enabled/>
                  <w:calcOnExit w:val="0"/>
                  <w:checkBox>
                    <w:sizeAuto/>
                    <w:default w:val="1"/>
                  </w:checkBox>
                </w:ffData>
              </w:fldChar>
            </w:r>
            <w:r w:rsidR="002B4465" w:rsidRPr="00363AFC">
              <w:rPr>
                <w:sz w:val="26"/>
                <w:szCs w:val="26"/>
              </w:rPr>
              <w:instrText xml:space="preserve"> FORMCHECKBOX </w:instrText>
            </w:r>
            <w:r w:rsidR="00D34792">
              <w:rPr>
                <w:sz w:val="26"/>
                <w:szCs w:val="26"/>
              </w:rPr>
            </w:r>
            <w:r w:rsidR="00D34792">
              <w:rPr>
                <w:sz w:val="26"/>
                <w:szCs w:val="26"/>
              </w:rPr>
              <w:fldChar w:fldCharType="separate"/>
            </w:r>
            <w:r w:rsidR="002B4465" w:rsidRPr="00363AFC">
              <w:rPr>
                <w:sz w:val="26"/>
                <w:szCs w:val="26"/>
              </w:rPr>
              <w:fldChar w:fldCharType="end"/>
            </w:r>
            <w:r w:rsidRPr="00363AFC">
              <w:rPr>
                <w:sz w:val="26"/>
                <w:szCs w:val="26"/>
              </w:rPr>
              <w:t xml:space="preserve">     Không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w:t>
            </w:r>
          </w:p>
          <w:p w14:paraId="2C7BA19C" w14:textId="77777777" w:rsidR="00E47D47" w:rsidRPr="00363AFC" w:rsidRDefault="00E47D47" w:rsidP="00AB0A14">
            <w:pPr>
              <w:spacing w:before="60" w:after="60" w:line="300" w:lineRule="exact"/>
              <w:jc w:val="both"/>
              <w:rPr>
                <w:sz w:val="26"/>
                <w:szCs w:val="26"/>
              </w:rPr>
            </w:pPr>
            <w:r w:rsidRPr="00363AFC">
              <w:rPr>
                <w:sz w:val="26"/>
                <w:szCs w:val="26"/>
              </w:rPr>
              <w:t xml:space="preserve">Lý do: </w:t>
            </w:r>
            <w:r w:rsidR="005F5E8C" w:rsidRPr="00363AFC">
              <w:rPr>
                <w:sz w:val="26"/>
                <w:szCs w:val="26"/>
              </w:rPr>
              <w:t xml:space="preserve">Để đảm bảo đầy đủ thông tin cho </w:t>
            </w:r>
            <w:r w:rsidR="00AB0A14" w:rsidRPr="00363AFC">
              <w:rPr>
                <w:sz w:val="26"/>
                <w:szCs w:val="26"/>
              </w:rPr>
              <w:t>cơ quan có thẩm quyền</w:t>
            </w:r>
            <w:r w:rsidR="002C1103" w:rsidRPr="00363AFC">
              <w:rPr>
                <w:sz w:val="26"/>
                <w:szCs w:val="26"/>
              </w:rPr>
              <w:t xml:space="preserve"> </w:t>
            </w:r>
            <w:r w:rsidR="005F5E8C" w:rsidRPr="00363AFC">
              <w:rPr>
                <w:sz w:val="26"/>
                <w:szCs w:val="26"/>
              </w:rPr>
              <w:t>cấp giấy chứng nhận giấy chứng nhận bị nhiễm HIV do tai nạn rủi ro nghề nghiệp</w:t>
            </w:r>
            <w:r w:rsidRPr="00363AFC">
              <w:rPr>
                <w:sz w:val="26"/>
                <w:szCs w:val="26"/>
              </w:rPr>
              <w:t xml:space="preserve">      </w:t>
            </w:r>
          </w:p>
        </w:tc>
      </w:tr>
      <w:tr w:rsidR="0099615F" w:rsidRPr="00D46F48" w14:paraId="2C05155D" w14:textId="77777777" w:rsidTr="00E47D47">
        <w:tc>
          <w:tcPr>
            <w:tcW w:w="2977" w:type="dxa"/>
          </w:tcPr>
          <w:p w14:paraId="28BA3AF0" w14:textId="77777777" w:rsidR="0099615F" w:rsidRPr="00363AFC" w:rsidRDefault="0099615F" w:rsidP="0099615F">
            <w:pPr>
              <w:spacing w:before="120"/>
              <w:rPr>
                <w:sz w:val="26"/>
                <w:szCs w:val="26"/>
                <w:lang w:val="de-DE"/>
              </w:rPr>
            </w:pPr>
            <w:r w:rsidRPr="00363AFC">
              <w:rPr>
                <w:sz w:val="26"/>
                <w:szCs w:val="26"/>
              </w:rPr>
              <w:t xml:space="preserve">a) Tên mẫu đơn, tờ khai 1: </w:t>
            </w:r>
            <w:r w:rsidR="00284E50">
              <w:rPr>
                <w:sz w:val="26"/>
                <w:szCs w:val="26"/>
              </w:rPr>
              <w:t xml:space="preserve">Bổ sung </w:t>
            </w:r>
            <w:r w:rsidR="004F7F5D">
              <w:rPr>
                <w:sz w:val="26"/>
                <w:szCs w:val="26"/>
              </w:rPr>
              <w:t xml:space="preserve">Mẫu 1 và 2 </w:t>
            </w:r>
            <w:r w:rsidRPr="00363AFC">
              <w:rPr>
                <w:sz w:val="26"/>
                <w:szCs w:val="26"/>
                <w:lang w:val="de-DE"/>
              </w:rPr>
              <w:t xml:space="preserve">Phụ lục </w:t>
            </w:r>
            <w:r w:rsidR="00AB0A14" w:rsidRPr="00363AFC">
              <w:rPr>
                <w:sz w:val="26"/>
                <w:szCs w:val="26"/>
                <w:lang w:val="de-DE"/>
              </w:rPr>
              <w:t>1</w:t>
            </w:r>
          </w:p>
          <w:p w14:paraId="0B73D073" w14:textId="77777777" w:rsidR="0099615F" w:rsidRPr="00363AFC" w:rsidRDefault="00BC09E5" w:rsidP="0099615F">
            <w:pPr>
              <w:spacing w:before="120"/>
              <w:jc w:val="both"/>
              <w:rPr>
                <w:sz w:val="26"/>
                <w:szCs w:val="26"/>
                <w:lang w:val="de-DE"/>
              </w:rPr>
            </w:pPr>
            <w:r w:rsidRPr="00363AFC">
              <w:rPr>
                <w:snapToGrid w:val="0"/>
                <w:sz w:val="26"/>
                <w:szCs w:val="26"/>
              </w:rPr>
              <w:t xml:space="preserve">MẪU </w:t>
            </w:r>
            <w:r w:rsidR="0099615F" w:rsidRPr="00363AFC">
              <w:rPr>
                <w:snapToGrid w:val="0"/>
                <w:sz w:val="26"/>
                <w:szCs w:val="26"/>
              </w:rPr>
              <w:t xml:space="preserve">VĂN ĐỀ NGHỊ CẤP GIẤY CHỨNG NHẬN BỊ PHƠI NHIỄM VỚI HIV, BỊ NHIỄM HIV DO </w:t>
            </w:r>
            <w:r w:rsidR="0099615F" w:rsidRPr="00363AFC">
              <w:rPr>
                <w:sz w:val="26"/>
                <w:szCs w:val="26"/>
                <w:lang w:val="de-DE"/>
              </w:rPr>
              <w:t>TAI NẠN RỦI RO NGHỀ NGHIỆP</w:t>
            </w:r>
          </w:p>
          <w:p w14:paraId="75107549" w14:textId="77777777" w:rsidR="0099615F" w:rsidRPr="00363AFC" w:rsidRDefault="0099615F" w:rsidP="0099615F">
            <w:pPr>
              <w:spacing w:before="120"/>
              <w:jc w:val="center"/>
              <w:rPr>
                <w:i/>
                <w:sz w:val="26"/>
                <w:szCs w:val="26"/>
                <w:lang w:val="de-DE"/>
              </w:rPr>
            </w:pPr>
            <w:r w:rsidRPr="00363AFC">
              <w:rPr>
                <w:i/>
                <w:sz w:val="26"/>
                <w:szCs w:val="26"/>
                <w:lang w:val="de-DE"/>
              </w:rPr>
              <w:lastRenderedPageBreak/>
              <w:t>(Ban hành kèm theo Quyết định số ....../2023/QĐ-TTg</w:t>
            </w:r>
          </w:p>
          <w:p w14:paraId="1370637D" w14:textId="77777777" w:rsidR="0099615F" w:rsidRPr="00363AFC" w:rsidRDefault="0099615F" w:rsidP="0099615F">
            <w:pPr>
              <w:spacing w:before="120"/>
              <w:jc w:val="center"/>
              <w:rPr>
                <w:i/>
                <w:sz w:val="26"/>
                <w:szCs w:val="26"/>
                <w:lang w:val="de-DE"/>
              </w:rPr>
            </w:pPr>
            <w:r w:rsidRPr="00363AFC">
              <w:rPr>
                <w:i/>
                <w:sz w:val="26"/>
                <w:szCs w:val="26"/>
                <w:lang w:val="de-DE"/>
              </w:rPr>
              <w:t>ngày      tháng    năm 2023 của Thủ tướng Chính phủ)</w:t>
            </w:r>
          </w:p>
          <w:p w14:paraId="59A57086" w14:textId="77777777" w:rsidR="0099615F" w:rsidRPr="00363AFC" w:rsidRDefault="0099615F" w:rsidP="0099615F">
            <w:pPr>
              <w:spacing w:before="120"/>
              <w:jc w:val="both"/>
              <w:rPr>
                <w:b/>
                <w:sz w:val="26"/>
                <w:szCs w:val="26"/>
                <w:lang w:val="de-DE"/>
              </w:rPr>
            </w:pPr>
          </w:p>
          <w:p w14:paraId="3ADAB4C6" w14:textId="77777777" w:rsidR="0099615F" w:rsidRPr="00363AFC" w:rsidRDefault="0099615F" w:rsidP="0099615F">
            <w:pPr>
              <w:spacing w:before="120"/>
              <w:jc w:val="both"/>
              <w:rPr>
                <w:sz w:val="26"/>
                <w:szCs w:val="26"/>
                <w:lang w:val="pt-BR"/>
              </w:rPr>
            </w:pPr>
          </w:p>
        </w:tc>
        <w:tc>
          <w:tcPr>
            <w:tcW w:w="10915" w:type="dxa"/>
          </w:tcPr>
          <w:p w14:paraId="7355DF93" w14:textId="77777777" w:rsidR="0099615F" w:rsidRPr="00363AFC" w:rsidRDefault="0099615F" w:rsidP="0099615F">
            <w:pPr>
              <w:spacing w:before="60" w:after="60" w:line="300" w:lineRule="exact"/>
              <w:jc w:val="both"/>
              <w:rPr>
                <w:sz w:val="26"/>
                <w:szCs w:val="26"/>
                <w:lang w:val="pt-BR"/>
              </w:rPr>
            </w:pPr>
            <w:r w:rsidRPr="00363AFC">
              <w:rPr>
                <w:sz w:val="26"/>
                <w:szCs w:val="26"/>
                <w:lang w:val="pt-BR"/>
              </w:rPr>
              <w:lastRenderedPageBreak/>
              <w:t>- Nêu rõ những nội dung (nhóm) thông tin cần cung cấp trong mẫu đơn, tờ khai:</w:t>
            </w:r>
          </w:p>
          <w:p w14:paraId="406F0DD4" w14:textId="77777777" w:rsidR="0099615F" w:rsidRPr="00363AFC" w:rsidRDefault="0099615F" w:rsidP="0099615F">
            <w:pPr>
              <w:spacing w:before="60" w:after="60" w:line="300" w:lineRule="exact"/>
              <w:jc w:val="both"/>
              <w:rPr>
                <w:color w:val="000000"/>
                <w:sz w:val="26"/>
                <w:szCs w:val="26"/>
              </w:rPr>
            </w:pPr>
            <w:r w:rsidRPr="00363AFC">
              <w:rPr>
                <w:sz w:val="26"/>
                <w:szCs w:val="26"/>
                <w:lang w:val="pt-BR"/>
              </w:rPr>
              <w:t xml:space="preserve">+ Nội dung thông tin 1: </w:t>
            </w:r>
            <w:r w:rsidR="00397B03" w:rsidRPr="00363AFC">
              <w:rPr>
                <w:color w:val="000000"/>
                <w:sz w:val="26"/>
                <w:szCs w:val="26"/>
                <w:lang w:val="vi-VN"/>
              </w:rPr>
              <w:t xml:space="preserve">Người được đề nghị </w:t>
            </w:r>
            <w:r w:rsidR="00397B03" w:rsidRPr="00363AFC">
              <w:rPr>
                <w:color w:val="000000"/>
                <w:sz w:val="26"/>
                <w:szCs w:val="26"/>
              </w:rPr>
              <w:t>cấp giấy chứng nhận bị phơi nhiễm với HIV, bị nhiễm HIV do tai nạn rủi ro nghề nghiệp</w:t>
            </w:r>
            <w:r w:rsidRPr="00363AFC">
              <w:rPr>
                <w:bCs/>
                <w:sz w:val="26"/>
                <w:szCs w:val="26"/>
                <w:lang w:val="it-IT"/>
              </w:rPr>
              <w:t xml:space="preserve">; </w:t>
            </w:r>
          </w:p>
          <w:p w14:paraId="7F724891" w14:textId="77777777" w:rsidR="0099615F" w:rsidRPr="00363AFC" w:rsidRDefault="0099615F" w:rsidP="0099615F">
            <w:pPr>
              <w:spacing w:before="60" w:after="60" w:line="300" w:lineRule="exact"/>
              <w:jc w:val="both"/>
              <w:rPr>
                <w:color w:val="000000"/>
                <w:sz w:val="26"/>
                <w:szCs w:val="26"/>
              </w:rPr>
            </w:pPr>
            <w:r w:rsidRPr="00363AFC">
              <w:rPr>
                <w:sz w:val="26"/>
                <w:szCs w:val="26"/>
                <w:lang w:val="pt-BR"/>
              </w:rPr>
              <w:t>Lý do quy định:</w:t>
            </w:r>
            <w:r w:rsidRPr="00363AFC">
              <w:rPr>
                <w:color w:val="000000"/>
                <w:sz w:val="26"/>
                <w:szCs w:val="26"/>
              </w:rPr>
              <w:t xml:space="preserve"> </w:t>
            </w:r>
            <w:r w:rsidR="00397B03" w:rsidRPr="00363AFC">
              <w:rPr>
                <w:color w:val="000000"/>
                <w:sz w:val="26"/>
                <w:szCs w:val="26"/>
              </w:rPr>
              <w:t xml:space="preserve">Nhằm cung cấp </w:t>
            </w:r>
            <w:r w:rsidR="00397B03" w:rsidRPr="00363AFC">
              <w:rPr>
                <w:sz w:val="26"/>
                <w:szCs w:val="26"/>
              </w:rPr>
              <w:t xml:space="preserve">thông tin, căn cứ cho </w:t>
            </w:r>
            <w:r w:rsidR="00AB0A14" w:rsidRPr="00363AFC">
              <w:rPr>
                <w:sz w:val="26"/>
                <w:szCs w:val="26"/>
              </w:rPr>
              <w:t xml:space="preserve">cơ quan có thẩm quyền </w:t>
            </w:r>
            <w:r w:rsidR="00397B03" w:rsidRPr="00363AFC">
              <w:rPr>
                <w:sz w:val="26"/>
                <w:szCs w:val="26"/>
              </w:rPr>
              <w:t>cấp giấy chứng nhận giấy chứng nhận bị nhiễm HIV do tai nạn rủi ro nghề nghiệp</w:t>
            </w:r>
          </w:p>
          <w:p w14:paraId="5E56D89D" w14:textId="77777777" w:rsidR="0099615F" w:rsidRPr="00363AFC" w:rsidRDefault="0099615F" w:rsidP="0099615F">
            <w:pPr>
              <w:spacing w:before="60" w:after="60" w:line="300" w:lineRule="exact"/>
              <w:jc w:val="both"/>
              <w:rPr>
                <w:color w:val="000000"/>
                <w:sz w:val="26"/>
                <w:szCs w:val="26"/>
              </w:rPr>
            </w:pPr>
            <w:r w:rsidRPr="00363AFC">
              <w:rPr>
                <w:sz w:val="26"/>
                <w:szCs w:val="26"/>
                <w:lang w:val="pt-BR"/>
              </w:rPr>
              <w:t>+ Nội dung thông tin 2:</w:t>
            </w:r>
            <w:r w:rsidRPr="00363AFC">
              <w:rPr>
                <w:color w:val="000000"/>
                <w:sz w:val="26"/>
                <w:szCs w:val="26"/>
              </w:rPr>
              <w:t xml:space="preserve"> </w:t>
            </w:r>
            <w:r w:rsidR="00397B03" w:rsidRPr="00363AFC">
              <w:rPr>
                <w:color w:val="000000"/>
                <w:sz w:val="26"/>
                <w:szCs w:val="26"/>
              </w:rPr>
              <w:t>Hồ sơ đề nghị cấp giấy chứng nhận bị phơi nhiễm với HIV, bị nhiễm HIV do tai nạn rủi ro nghề nghiệp</w:t>
            </w:r>
            <w:r w:rsidRPr="00363AFC">
              <w:rPr>
                <w:bCs/>
                <w:sz w:val="26"/>
                <w:szCs w:val="26"/>
                <w:lang w:val="it-IT"/>
              </w:rPr>
              <w:t xml:space="preserve">; </w:t>
            </w:r>
          </w:p>
          <w:p w14:paraId="44C0D547" w14:textId="77777777" w:rsidR="0099615F" w:rsidRPr="00363AFC" w:rsidRDefault="0099615F" w:rsidP="0099615F">
            <w:pPr>
              <w:spacing w:before="60" w:after="60" w:line="300" w:lineRule="exact"/>
              <w:jc w:val="both"/>
              <w:rPr>
                <w:color w:val="000000"/>
                <w:sz w:val="26"/>
                <w:szCs w:val="26"/>
              </w:rPr>
            </w:pPr>
            <w:r w:rsidRPr="00363AFC">
              <w:rPr>
                <w:sz w:val="26"/>
                <w:szCs w:val="26"/>
                <w:lang w:val="pt-BR"/>
              </w:rPr>
              <w:t xml:space="preserve">Lý do quy định:. Để biết có </w:t>
            </w:r>
            <w:r w:rsidR="00BD720B" w:rsidRPr="00363AFC">
              <w:rPr>
                <w:sz w:val="26"/>
                <w:szCs w:val="26"/>
                <w:lang w:val="pt-BR"/>
              </w:rPr>
              <w:t xml:space="preserve">đáp ứng </w:t>
            </w:r>
            <w:r w:rsidRPr="00363AFC">
              <w:rPr>
                <w:sz w:val="26"/>
                <w:szCs w:val="26"/>
                <w:lang w:val="pt-BR"/>
              </w:rPr>
              <w:t>đủ điều kiện bị phơi nhiễm với HIV</w:t>
            </w:r>
            <w:r w:rsidR="00BD720B" w:rsidRPr="00363AFC">
              <w:rPr>
                <w:color w:val="000000"/>
                <w:sz w:val="26"/>
                <w:szCs w:val="26"/>
              </w:rPr>
              <w:t>, bị nhiễm HIV</w:t>
            </w:r>
            <w:r w:rsidRPr="00363AFC">
              <w:rPr>
                <w:sz w:val="26"/>
                <w:szCs w:val="26"/>
                <w:lang w:val="pt-BR"/>
              </w:rPr>
              <w:t xml:space="preserve"> không</w:t>
            </w:r>
          </w:p>
          <w:p w14:paraId="34C2E141" w14:textId="77777777" w:rsidR="0099615F" w:rsidRPr="00363AFC" w:rsidRDefault="0099615F" w:rsidP="0099615F">
            <w:pPr>
              <w:spacing w:before="60" w:after="60" w:line="300" w:lineRule="exact"/>
              <w:jc w:val="both"/>
              <w:rPr>
                <w:color w:val="000000"/>
                <w:sz w:val="26"/>
                <w:szCs w:val="26"/>
              </w:rPr>
            </w:pPr>
            <w:r w:rsidRPr="00363AFC">
              <w:rPr>
                <w:sz w:val="26"/>
                <w:szCs w:val="26"/>
                <w:lang w:val="pt-BR"/>
              </w:rPr>
              <w:lastRenderedPageBreak/>
              <w:t>+ Nội dung thông tin 3:</w:t>
            </w:r>
            <w:r w:rsidRPr="00363AFC">
              <w:rPr>
                <w:color w:val="000000"/>
                <w:sz w:val="26"/>
                <w:szCs w:val="26"/>
              </w:rPr>
              <w:t xml:space="preserve"> </w:t>
            </w:r>
            <w:r w:rsidR="00BD720B" w:rsidRPr="00363AFC">
              <w:rPr>
                <w:color w:val="000000"/>
                <w:sz w:val="26"/>
                <w:szCs w:val="26"/>
              </w:rPr>
              <w:t>Cơ quan, tổ chức ban hành công văn chịu trách nhiệm trước pháp luật về tính chính xác của hồ sơ đề nghi cấp giấy chứng nhận bị phơi nhiễm với HIV, bị nhiễm HIV do tai nạn rủi ro nghề nghiệp</w:t>
            </w:r>
            <w:r w:rsidRPr="00363AFC">
              <w:rPr>
                <w:sz w:val="26"/>
                <w:szCs w:val="26"/>
                <w:lang w:val="pt-BR"/>
              </w:rPr>
              <w:t>.</w:t>
            </w:r>
            <w:r w:rsidRPr="00363AFC">
              <w:rPr>
                <w:color w:val="000000"/>
                <w:sz w:val="26"/>
                <w:szCs w:val="26"/>
              </w:rPr>
              <w:t xml:space="preserve"> </w:t>
            </w:r>
          </w:p>
          <w:p w14:paraId="33485A00" w14:textId="77777777" w:rsidR="0099615F" w:rsidRPr="00363AFC" w:rsidRDefault="0099615F" w:rsidP="0099615F">
            <w:pPr>
              <w:spacing w:before="60" w:after="60" w:line="300" w:lineRule="exact"/>
              <w:jc w:val="both"/>
              <w:rPr>
                <w:color w:val="000000"/>
                <w:sz w:val="26"/>
                <w:szCs w:val="26"/>
              </w:rPr>
            </w:pPr>
            <w:r w:rsidRPr="00363AFC">
              <w:rPr>
                <w:sz w:val="26"/>
                <w:szCs w:val="26"/>
                <w:lang w:val="pt-BR"/>
              </w:rPr>
              <w:t xml:space="preserve">Lý do quy định: Để </w:t>
            </w:r>
            <w:r w:rsidR="0095013F" w:rsidRPr="00363AFC">
              <w:rPr>
                <w:sz w:val="26"/>
                <w:szCs w:val="26"/>
                <w:lang w:val="pt-BR"/>
              </w:rPr>
              <w:t>đồng bộ với quy định về trách nhiệm của người sử dụng lao động Luật An toàn, vệ sinh lao động</w:t>
            </w:r>
          </w:p>
          <w:p w14:paraId="79B16E3D" w14:textId="77777777" w:rsidR="0099615F" w:rsidRPr="00363AFC" w:rsidRDefault="0099615F" w:rsidP="0099615F">
            <w:pPr>
              <w:spacing w:before="60" w:after="60" w:line="300" w:lineRule="exact"/>
              <w:jc w:val="both"/>
              <w:rPr>
                <w:sz w:val="26"/>
                <w:szCs w:val="26"/>
                <w:lang w:val="pt-BR"/>
              </w:rPr>
            </w:pPr>
            <w:r w:rsidRPr="00363AFC">
              <w:rPr>
                <w:sz w:val="26"/>
                <w:szCs w:val="26"/>
                <w:lang w:val="pt-BR"/>
              </w:rPr>
              <w:t xml:space="preserve">- Có quy định việc xác nhận tại đơn, tờ khai không?        Có   </w:t>
            </w:r>
            <w:r w:rsidRPr="00363AFC">
              <w:rPr>
                <w:sz w:val="26"/>
                <w:szCs w:val="26"/>
              </w:rPr>
              <w:fldChar w:fldCharType="begin">
                <w:ffData>
                  <w:name w:val=""/>
                  <w:enabled/>
                  <w:calcOnExit w:val="0"/>
                  <w:checkBox>
                    <w:sizeAuto/>
                    <w:default w:val="1"/>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lang w:val="pt-BR"/>
              </w:rPr>
              <w:t xml:space="preserve">     Không   </w:t>
            </w:r>
            <w:r w:rsidRPr="00363AFC">
              <w:rPr>
                <w:sz w:val="26"/>
                <w:szCs w:val="26"/>
              </w:rPr>
              <w:fldChar w:fldCharType="begin">
                <w:ffData>
                  <w:name w:val="Check3"/>
                  <w:enabled/>
                  <w:calcOnExit w:val="0"/>
                  <w:checkBox>
                    <w:sizeAuto/>
                    <w:default w:val="0"/>
                  </w:checkBox>
                </w:ffData>
              </w:fldChar>
            </w:r>
            <w:r w:rsidRPr="00363AFC">
              <w:rPr>
                <w:sz w:val="26"/>
                <w:szCs w:val="26"/>
                <w:lang w:val="pt-BR"/>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lang w:val="pt-BR"/>
              </w:rPr>
              <w:t xml:space="preserve">          </w:t>
            </w:r>
          </w:p>
          <w:p w14:paraId="26DF1BDD" w14:textId="77777777" w:rsidR="0099615F" w:rsidRPr="00363AFC" w:rsidRDefault="0099615F" w:rsidP="0099615F">
            <w:pPr>
              <w:spacing w:before="60" w:after="60" w:line="300" w:lineRule="exact"/>
              <w:jc w:val="both"/>
              <w:rPr>
                <w:sz w:val="26"/>
                <w:szCs w:val="26"/>
                <w:lang w:val="pt-BR"/>
              </w:rPr>
            </w:pPr>
            <w:r w:rsidRPr="00363AFC">
              <w:rPr>
                <w:sz w:val="26"/>
                <w:szCs w:val="26"/>
                <w:lang w:val="pt-BR"/>
              </w:rPr>
              <w:t>Nếu Có, nêu rõ nội dung xác nhận, người/cơ quan có thẩm quyền xác nhận:</w:t>
            </w:r>
          </w:p>
          <w:p w14:paraId="583CB0F2" w14:textId="77777777" w:rsidR="0099615F" w:rsidRPr="00363AFC" w:rsidRDefault="0099615F" w:rsidP="0099615F">
            <w:pPr>
              <w:spacing w:before="60" w:after="60" w:line="300" w:lineRule="exact"/>
              <w:jc w:val="both"/>
              <w:rPr>
                <w:sz w:val="26"/>
                <w:szCs w:val="26"/>
              </w:rPr>
            </w:pPr>
            <w:r w:rsidRPr="00363AFC">
              <w:rPr>
                <w:color w:val="000000"/>
                <w:sz w:val="26"/>
                <w:szCs w:val="26"/>
              </w:rPr>
              <w:t>Xác nhận của cơ quan quản lý đối tượng bị nhiễm HIV</w:t>
            </w:r>
            <w:r w:rsidR="0095013F" w:rsidRPr="00363AFC">
              <w:rPr>
                <w:color w:val="000000"/>
                <w:sz w:val="26"/>
                <w:szCs w:val="26"/>
              </w:rPr>
              <w:t>, bị nhiễm HIV</w:t>
            </w:r>
            <w:r w:rsidRPr="00363AFC">
              <w:rPr>
                <w:color w:val="000000"/>
                <w:sz w:val="26"/>
                <w:szCs w:val="26"/>
              </w:rPr>
              <w:t xml:space="preserve"> do TNRRNN</w:t>
            </w:r>
          </w:p>
          <w:p w14:paraId="2B5D0E94" w14:textId="77777777" w:rsidR="0099615F" w:rsidRPr="00363AFC" w:rsidRDefault="0099615F" w:rsidP="0099615F">
            <w:pPr>
              <w:spacing w:before="60" w:after="60" w:line="300" w:lineRule="exact"/>
              <w:jc w:val="both"/>
              <w:rPr>
                <w:sz w:val="26"/>
                <w:szCs w:val="26"/>
              </w:rPr>
            </w:pPr>
            <w:r w:rsidRPr="00363AFC">
              <w:rPr>
                <w:sz w:val="26"/>
                <w:szCs w:val="26"/>
              </w:rPr>
              <w:t xml:space="preserve">Lý do quy định: Đảm bảo khách quan, trung thực và cơ quan có thẩm quyền có thông tin </w:t>
            </w:r>
            <w:r w:rsidR="0095013F" w:rsidRPr="00363AFC">
              <w:rPr>
                <w:color w:val="000000"/>
                <w:sz w:val="26"/>
                <w:szCs w:val="26"/>
              </w:rPr>
              <w:t>cấp giấy chứng nhận bị phơi nhiễm với HIV, bị nhiễm HIV do tai nạn rủi ro nghề nghiệp</w:t>
            </w:r>
          </w:p>
        </w:tc>
      </w:tr>
      <w:tr w:rsidR="0099615F" w:rsidRPr="00D46F48" w14:paraId="06E126FB" w14:textId="77777777" w:rsidTr="00E47D47">
        <w:tc>
          <w:tcPr>
            <w:tcW w:w="2977" w:type="dxa"/>
          </w:tcPr>
          <w:p w14:paraId="5A116334" w14:textId="77777777" w:rsidR="0099615F" w:rsidRPr="00363AFC" w:rsidRDefault="0095013F" w:rsidP="0099615F">
            <w:pPr>
              <w:spacing w:line="288" w:lineRule="auto"/>
              <w:rPr>
                <w:sz w:val="26"/>
                <w:szCs w:val="26"/>
                <w:lang w:val="de-DE"/>
              </w:rPr>
            </w:pPr>
            <w:r w:rsidRPr="00363AFC">
              <w:rPr>
                <w:sz w:val="26"/>
                <w:szCs w:val="26"/>
              </w:rPr>
              <w:lastRenderedPageBreak/>
              <w:t>b</w:t>
            </w:r>
            <w:r w:rsidR="0099615F" w:rsidRPr="00363AFC">
              <w:rPr>
                <w:sz w:val="26"/>
                <w:szCs w:val="26"/>
              </w:rPr>
              <w:t xml:space="preserve">) Tên mẫu đơn, tờ khai </w:t>
            </w:r>
            <w:r w:rsidR="00272103" w:rsidRPr="00363AFC">
              <w:rPr>
                <w:sz w:val="26"/>
                <w:szCs w:val="26"/>
              </w:rPr>
              <w:t>2</w:t>
            </w:r>
            <w:r w:rsidR="0099615F" w:rsidRPr="00363AFC">
              <w:rPr>
                <w:sz w:val="26"/>
                <w:szCs w:val="26"/>
              </w:rPr>
              <w:t xml:space="preserve">: </w:t>
            </w:r>
            <w:r w:rsidR="0099615F" w:rsidRPr="00363AFC">
              <w:rPr>
                <w:sz w:val="26"/>
                <w:szCs w:val="26"/>
                <w:lang w:val="de-DE"/>
              </w:rPr>
              <w:t xml:space="preserve">Phụ lục </w:t>
            </w:r>
            <w:r w:rsidR="00AB0A14" w:rsidRPr="00363AFC">
              <w:rPr>
                <w:sz w:val="26"/>
                <w:szCs w:val="26"/>
                <w:lang w:val="de-DE"/>
              </w:rPr>
              <w:t>2</w:t>
            </w:r>
          </w:p>
          <w:p w14:paraId="6817BA99" w14:textId="77777777" w:rsidR="0099615F" w:rsidRPr="00363AFC" w:rsidRDefault="0099615F" w:rsidP="0099615F">
            <w:pPr>
              <w:spacing w:line="288" w:lineRule="auto"/>
              <w:rPr>
                <w:sz w:val="26"/>
                <w:szCs w:val="26"/>
                <w:lang w:val="de-DE"/>
              </w:rPr>
            </w:pPr>
            <w:r w:rsidRPr="00363AFC">
              <w:rPr>
                <w:sz w:val="26"/>
                <w:szCs w:val="26"/>
                <w:lang w:val="de-DE"/>
              </w:rPr>
              <w:t>MẪU BIÊN BẢN TAI NẠN RỦI RO NGHỀ NGHIỆP</w:t>
            </w:r>
          </w:p>
          <w:p w14:paraId="715E7152" w14:textId="77777777" w:rsidR="0095013F" w:rsidRPr="00363AFC" w:rsidRDefault="0095013F" w:rsidP="0095013F">
            <w:pPr>
              <w:spacing w:before="120"/>
              <w:jc w:val="center"/>
              <w:rPr>
                <w:i/>
                <w:sz w:val="26"/>
                <w:szCs w:val="26"/>
                <w:lang w:val="de-DE"/>
              </w:rPr>
            </w:pPr>
            <w:r w:rsidRPr="00363AFC">
              <w:rPr>
                <w:i/>
                <w:sz w:val="26"/>
                <w:szCs w:val="26"/>
                <w:lang w:val="de-DE"/>
              </w:rPr>
              <w:t>(Ban hành kèm theo Quyết định số ....../2023/QĐ-TTg</w:t>
            </w:r>
          </w:p>
          <w:p w14:paraId="4F2E4CA7" w14:textId="77777777" w:rsidR="0099615F" w:rsidRPr="00363AFC" w:rsidRDefault="0095013F" w:rsidP="005F312E">
            <w:pPr>
              <w:spacing w:before="120"/>
              <w:jc w:val="center"/>
              <w:rPr>
                <w:sz w:val="26"/>
                <w:szCs w:val="26"/>
                <w:lang w:val="pt-BR"/>
              </w:rPr>
            </w:pPr>
            <w:r w:rsidRPr="00363AFC">
              <w:rPr>
                <w:i/>
                <w:sz w:val="26"/>
                <w:szCs w:val="26"/>
                <w:lang w:val="de-DE"/>
              </w:rPr>
              <w:t>ngày      tháng    năm 2023 của Thủ tướng Chính phủ)</w:t>
            </w:r>
          </w:p>
        </w:tc>
        <w:tc>
          <w:tcPr>
            <w:tcW w:w="10915" w:type="dxa"/>
          </w:tcPr>
          <w:p w14:paraId="3E3F71DE" w14:textId="77777777" w:rsidR="0099615F" w:rsidRPr="00363AFC" w:rsidRDefault="0099615F" w:rsidP="0099615F">
            <w:pPr>
              <w:spacing w:before="60" w:after="60" w:line="300" w:lineRule="exact"/>
              <w:jc w:val="both"/>
              <w:rPr>
                <w:sz w:val="26"/>
                <w:szCs w:val="26"/>
                <w:lang w:val="pt-BR"/>
              </w:rPr>
            </w:pPr>
            <w:r w:rsidRPr="00363AFC">
              <w:rPr>
                <w:sz w:val="26"/>
                <w:szCs w:val="26"/>
                <w:lang w:val="pt-BR"/>
              </w:rPr>
              <w:t>- Nêu rõ những nội dung (nhóm) thông tin cần cung cấp trong mẫu đơn, tờ khai:</w:t>
            </w:r>
          </w:p>
          <w:p w14:paraId="23002B44" w14:textId="77777777" w:rsidR="0099615F" w:rsidRPr="00363AFC" w:rsidRDefault="0099615F" w:rsidP="0099615F">
            <w:pPr>
              <w:spacing w:before="60" w:after="60" w:line="300" w:lineRule="exact"/>
              <w:jc w:val="both"/>
              <w:rPr>
                <w:color w:val="000000"/>
                <w:sz w:val="26"/>
                <w:szCs w:val="26"/>
              </w:rPr>
            </w:pPr>
            <w:r w:rsidRPr="00363AFC">
              <w:rPr>
                <w:sz w:val="26"/>
                <w:szCs w:val="26"/>
                <w:lang w:val="pt-BR"/>
              </w:rPr>
              <w:t xml:space="preserve">+ Nội dung thông tin 1: </w:t>
            </w:r>
            <w:r w:rsidRPr="00363AFC">
              <w:rPr>
                <w:bCs/>
                <w:sz w:val="26"/>
                <w:szCs w:val="26"/>
                <w:lang w:val="it-IT"/>
              </w:rPr>
              <w:t xml:space="preserve">Hoàn cảnh xảy ra tai nạn; </w:t>
            </w:r>
          </w:p>
          <w:p w14:paraId="58888C78" w14:textId="77777777" w:rsidR="0099615F" w:rsidRPr="00363AFC" w:rsidRDefault="0099615F" w:rsidP="0099615F">
            <w:pPr>
              <w:spacing w:before="60" w:after="60" w:line="300" w:lineRule="exact"/>
              <w:jc w:val="both"/>
              <w:rPr>
                <w:color w:val="000000"/>
                <w:sz w:val="26"/>
                <w:szCs w:val="26"/>
              </w:rPr>
            </w:pPr>
            <w:r w:rsidRPr="00363AFC">
              <w:rPr>
                <w:sz w:val="26"/>
                <w:szCs w:val="26"/>
                <w:lang w:val="pt-BR"/>
              </w:rPr>
              <w:t>Lý do quy định:</w:t>
            </w:r>
            <w:r w:rsidRPr="00363AFC">
              <w:rPr>
                <w:color w:val="000000"/>
                <w:sz w:val="26"/>
                <w:szCs w:val="26"/>
              </w:rPr>
              <w:t xml:space="preserve"> Để biết hoàn cảnh xẩy ra tai nạn</w:t>
            </w:r>
          </w:p>
          <w:p w14:paraId="0981BD5A" w14:textId="77777777" w:rsidR="0099615F" w:rsidRPr="00363AFC" w:rsidRDefault="0099615F" w:rsidP="0099615F">
            <w:pPr>
              <w:spacing w:before="60" w:after="60" w:line="300" w:lineRule="exact"/>
              <w:jc w:val="both"/>
              <w:rPr>
                <w:color w:val="000000"/>
                <w:sz w:val="26"/>
                <w:szCs w:val="26"/>
              </w:rPr>
            </w:pPr>
            <w:r w:rsidRPr="00363AFC">
              <w:rPr>
                <w:sz w:val="26"/>
                <w:szCs w:val="26"/>
                <w:lang w:val="pt-BR"/>
              </w:rPr>
              <w:t>+ Nội dung thông tin 2:</w:t>
            </w:r>
            <w:r w:rsidRPr="00363AFC">
              <w:rPr>
                <w:color w:val="000000"/>
                <w:sz w:val="26"/>
                <w:szCs w:val="26"/>
              </w:rPr>
              <w:t xml:space="preserve"> </w:t>
            </w:r>
            <w:r w:rsidRPr="00363AFC">
              <w:rPr>
                <w:bCs/>
                <w:sz w:val="26"/>
                <w:szCs w:val="26"/>
                <w:lang w:val="it-IT"/>
              </w:rPr>
              <w:t xml:space="preserve">Thông tin về vết thương, tình trạng phơi nhiễm; </w:t>
            </w:r>
          </w:p>
          <w:p w14:paraId="5149CC6F" w14:textId="77777777" w:rsidR="0099615F" w:rsidRPr="00363AFC" w:rsidRDefault="0099615F" w:rsidP="0099615F">
            <w:pPr>
              <w:spacing w:before="60" w:after="60" w:line="300" w:lineRule="exact"/>
              <w:jc w:val="both"/>
              <w:rPr>
                <w:color w:val="000000"/>
                <w:sz w:val="26"/>
                <w:szCs w:val="26"/>
              </w:rPr>
            </w:pPr>
            <w:r w:rsidRPr="00363AFC">
              <w:rPr>
                <w:sz w:val="26"/>
                <w:szCs w:val="26"/>
                <w:lang w:val="pt-BR"/>
              </w:rPr>
              <w:t>Lý do quy định:. Để biết có đủ điều kiện bị phơi nhiễm với HIV không</w:t>
            </w:r>
          </w:p>
          <w:p w14:paraId="173494A5" w14:textId="77777777" w:rsidR="0099615F" w:rsidRPr="00363AFC" w:rsidRDefault="0099615F" w:rsidP="0099615F">
            <w:pPr>
              <w:spacing w:before="60" w:after="60" w:line="300" w:lineRule="exact"/>
              <w:jc w:val="both"/>
              <w:rPr>
                <w:color w:val="000000"/>
                <w:sz w:val="26"/>
                <w:szCs w:val="26"/>
              </w:rPr>
            </w:pPr>
            <w:r w:rsidRPr="00363AFC">
              <w:rPr>
                <w:sz w:val="26"/>
                <w:szCs w:val="26"/>
                <w:lang w:val="pt-BR"/>
              </w:rPr>
              <w:t>+ Nội dung thông tin 3:</w:t>
            </w:r>
            <w:r w:rsidRPr="00363AFC">
              <w:rPr>
                <w:color w:val="000000"/>
                <w:sz w:val="26"/>
                <w:szCs w:val="26"/>
              </w:rPr>
              <w:t xml:space="preserve"> </w:t>
            </w:r>
            <w:r w:rsidRPr="00363AFC">
              <w:rPr>
                <w:bCs/>
                <w:sz w:val="26"/>
                <w:szCs w:val="26"/>
                <w:lang w:val="it-IT"/>
              </w:rPr>
              <w:t>Thông tin về nguồn lây nhiễm; Đã xử trí như thế nào; Tình trạng sức khỏe của cán bộ bị tai nạn</w:t>
            </w:r>
            <w:r w:rsidRPr="00363AFC">
              <w:rPr>
                <w:sz w:val="26"/>
                <w:szCs w:val="26"/>
                <w:lang w:val="pt-BR"/>
              </w:rPr>
              <w:t>.</w:t>
            </w:r>
            <w:r w:rsidRPr="00363AFC">
              <w:rPr>
                <w:color w:val="000000"/>
                <w:sz w:val="26"/>
                <w:szCs w:val="26"/>
              </w:rPr>
              <w:t xml:space="preserve"> </w:t>
            </w:r>
          </w:p>
          <w:p w14:paraId="57373B02" w14:textId="77777777" w:rsidR="0099615F" w:rsidRPr="00363AFC" w:rsidRDefault="0099615F" w:rsidP="0099615F">
            <w:pPr>
              <w:spacing w:before="60" w:after="60" w:line="300" w:lineRule="exact"/>
              <w:jc w:val="both"/>
              <w:rPr>
                <w:color w:val="000000"/>
                <w:sz w:val="26"/>
                <w:szCs w:val="26"/>
              </w:rPr>
            </w:pPr>
            <w:r w:rsidRPr="00363AFC">
              <w:rPr>
                <w:sz w:val="26"/>
                <w:szCs w:val="26"/>
                <w:lang w:val="pt-BR"/>
              </w:rPr>
              <w:t>Lý do quy định:. Để biết có đủ điều kiện bị phơi nhiễm với HIV không</w:t>
            </w:r>
          </w:p>
          <w:p w14:paraId="7CDF96FC" w14:textId="77777777" w:rsidR="0099615F" w:rsidRPr="00363AFC" w:rsidRDefault="0099615F" w:rsidP="0099615F">
            <w:pPr>
              <w:spacing w:before="60" w:after="60" w:line="300" w:lineRule="exact"/>
              <w:jc w:val="both"/>
              <w:rPr>
                <w:sz w:val="26"/>
                <w:szCs w:val="26"/>
                <w:lang w:val="pt-BR"/>
              </w:rPr>
            </w:pPr>
            <w:r w:rsidRPr="00363AFC">
              <w:rPr>
                <w:sz w:val="26"/>
                <w:szCs w:val="26"/>
                <w:lang w:val="pt-BR"/>
              </w:rPr>
              <w:t xml:space="preserve">- Có quy định việc xác nhận tại đơn, tờ khai không?        Có   </w:t>
            </w:r>
            <w:r w:rsidRPr="00363AFC">
              <w:rPr>
                <w:sz w:val="26"/>
                <w:szCs w:val="26"/>
              </w:rPr>
              <w:fldChar w:fldCharType="begin">
                <w:ffData>
                  <w:name w:val=""/>
                  <w:enabled/>
                  <w:calcOnExit w:val="0"/>
                  <w:checkBox>
                    <w:sizeAuto/>
                    <w:default w:val="1"/>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lang w:val="pt-BR"/>
              </w:rPr>
              <w:t xml:space="preserve">     Không   </w:t>
            </w:r>
            <w:r w:rsidRPr="00363AFC">
              <w:rPr>
                <w:sz w:val="26"/>
                <w:szCs w:val="26"/>
              </w:rPr>
              <w:fldChar w:fldCharType="begin">
                <w:ffData>
                  <w:name w:val="Check3"/>
                  <w:enabled/>
                  <w:calcOnExit w:val="0"/>
                  <w:checkBox>
                    <w:sizeAuto/>
                    <w:default w:val="0"/>
                  </w:checkBox>
                </w:ffData>
              </w:fldChar>
            </w:r>
            <w:r w:rsidRPr="00363AFC">
              <w:rPr>
                <w:sz w:val="26"/>
                <w:szCs w:val="26"/>
                <w:lang w:val="pt-BR"/>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lang w:val="pt-BR"/>
              </w:rPr>
              <w:t xml:space="preserve">          </w:t>
            </w:r>
          </w:p>
          <w:p w14:paraId="28B04AE4" w14:textId="77777777" w:rsidR="0099615F" w:rsidRPr="00363AFC" w:rsidRDefault="0099615F" w:rsidP="0099615F">
            <w:pPr>
              <w:spacing w:before="60" w:after="60" w:line="300" w:lineRule="exact"/>
              <w:jc w:val="both"/>
              <w:rPr>
                <w:sz w:val="26"/>
                <w:szCs w:val="26"/>
                <w:lang w:val="pt-BR"/>
              </w:rPr>
            </w:pPr>
            <w:r w:rsidRPr="00363AFC">
              <w:rPr>
                <w:sz w:val="26"/>
                <w:szCs w:val="26"/>
                <w:lang w:val="pt-BR"/>
              </w:rPr>
              <w:t>Nếu Có, nêu rõ nội dung xác nhận, người/cơ quan có thẩm quyền xác nhận:</w:t>
            </w:r>
          </w:p>
          <w:p w14:paraId="0E35E4B9" w14:textId="77777777" w:rsidR="0099615F" w:rsidRPr="00363AFC" w:rsidRDefault="0099615F" w:rsidP="0099615F">
            <w:pPr>
              <w:spacing w:before="60" w:after="60" w:line="300" w:lineRule="exact"/>
              <w:jc w:val="both"/>
              <w:rPr>
                <w:sz w:val="26"/>
                <w:szCs w:val="26"/>
              </w:rPr>
            </w:pPr>
            <w:r w:rsidRPr="00363AFC">
              <w:rPr>
                <w:color w:val="000000"/>
                <w:sz w:val="26"/>
                <w:szCs w:val="26"/>
              </w:rPr>
              <w:t>Xác nhận của người làm chứng và cơ quan quản lý đối tượng bị nhiễm HIV do TNRRNN</w:t>
            </w:r>
          </w:p>
          <w:p w14:paraId="44944328" w14:textId="77777777" w:rsidR="0099615F" w:rsidRPr="00363AFC" w:rsidRDefault="0099615F" w:rsidP="005F312E">
            <w:pPr>
              <w:spacing w:before="60" w:after="60" w:line="300" w:lineRule="exact"/>
              <w:jc w:val="both"/>
              <w:rPr>
                <w:sz w:val="26"/>
                <w:szCs w:val="26"/>
              </w:rPr>
            </w:pPr>
            <w:r w:rsidRPr="00363AFC">
              <w:rPr>
                <w:sz w:val="26"/>
                <w:szCs w:val="26"/>
              </w:rPr>
              <w:t xml:space="preserve">Lý do quy định: Đảm bảo khách quan, trung thực và cơ quan có thẩm quyền có </w:t>
            </w:r>
            <w:r w:rsidR="005F312E" w:rsidRPr="00363AFC">
              <w:rPr>
                <w:sz w:val="26"/>
                <w:szCs w:val="26"/>
              </w:rPr>
              <w:t xml:space="preserve">đủ </w:t>
            </w:r>
            <w:r w:rsidRPr="00363AFC">
              <w:rPr>
                <w:sz w:val="26"/>
                <w:szCs w:val="26"/>
              </w:rPr>
              <w:t xml:space="preserve">thông tin về </w:t>
            </w:r>
            <w:r w:rsidR="005F312E" w:rsidRPr="00363AFC">
              <w:rPr>
                <w:sz w:val="26"/>
                <w:szCs w:val="26"/>
              </w:rPr>
              <w:t>điều kiện bị phơi nhiễm với HIV</w:t>
            </w:r>
            <w:r w:rsidRPr="00363AFC">
              <w:rPr>
                <w:sz w:val="26"/>
                <w:szCs w:val="26"/>
              </w:rPr>
              <w:t xml:space="preserve">, phạm vi công việc của đối tượng bị </w:t>
            </w:r>
            <w:r w:rsidR="005F312E" w:rsidRPr="00363AFC">
              <w:rPr>
                <w:sz w:val="26"/>
                <w:szCs w:val="26"/>
              </w:rPr>
              <w:t xml:space="preserve">phơi </w:t>
            </w:r>
            <w:r w:rsidRPr="00363AFC">
              <w:rPr>
                <w:sz w:val="26"/>
                <w:szCs w:val="26"/>
              </w:rPr>
              <w:t>nhiễm</w:t>
            </w:r>
            <w:r w:rsidR="005F312E" w:rsidRPr="00363AFC">
              <w:rPr>
                <w:sz w:val="26"/>
                <w:szCs w:val="26"/>
              </w:rPr>
              <w:t xml:space="preserve"> với</w:t>
            </w:r>
            <w:r w:rsidRPr="00363AFC">
              <w:rPr>
                <w:sz w:val="26"/>
                <w:szCs w:val="26"/>
              </w:rPr>
              <w:t xml:space="preserve"> HIV do TNRRNN</w:t>
            </w:r>
          </w:p>
        </w:tc>
      </w:tr>
      <w:tr w:rsidR="00BC09E5" w:rsidRPr="00D46F48" w14:paraId="3FCE04A1" w14:textId="77777777" w:rsidTr="00E47D47">
        <w:tc>
          <w:tcPr>
            <w:tcW w:w="2977" w:type="dxa"/>
          </w:tcPr>
          <w:p w14:paraId="06A12FAC" w14:textId="77777777" w:rsidR="00BC09E5" w:rsidRPr="00363AFC" w:rsidRDefault="00BC09E5" w:rsidP="00BC09E5">
            <w:pPr>
              <w:jc w:val="center"/>
              <w:rPr>
                <w:sz w:val="26"/>
                <w:szCs w:val="26"/>
                <w:lang w:val="it-IT"/>
              </w:rPr>
            </w:pPr>
            <w:r w:rsidRPr="00363AFC">
              <w:rPr>
                <w:sz w:val="26"/>
                <w:szCs w:val="26"/>
              </w:rPr>
              <w:t xml:space="preserve">d) Tên mẫu đơn, tờ khai 3: </w:t>
            </w:r>
            <w:r w:rsidRPr="00363AFC">
              <w:rPr>
                <w:sz w:val="26"/>
                <w:szCs w:val="26"/>
                <w:lang w:val="it-IT"/>
              </w:rPr>
              <w:t xml:space="preserve">Phụ lục </w:t>
            </w:r>
            <w:r w:rsidR="00AB0A14" w:rsidRPr="00363AFC">
              <w:rPr>
                <w:sz w:val="26"/>
                <w:szCs w:val="26"/>
                <w:lang w:val="it-IT"/>
              </w:rPr>
              <w:t>3</w:t>
            </w:r>
            <w:r w:rsidRPr="00363AFC">
              <w:rPr>
                <w:sz w:val="26"/>
                <w:szCs w:val="26"/>
                <w:lang w:val="it-IT"/>
              </w:rPr>
              <w:t xml:space="preserve">, </w:t>
            </w:r>
            <w:r w:rsidR="00AB0A14" w:rsidRPr="00363AFC">
              <w:rPr>
                <w:sz w:val="26"/>
                <w:szCs w:val="26"/>
                <w:lang w:val="it-IT"/>
              </w:rPr>
              <w:t>4</w:t>
            </w:r>
          </w:p>
          <w:p w14:paraId="70AE8DB5" w14:textId="77777777" w:rsidR="00BC09E5" w:rsidRPr="00363AFC" w:rsidRDefault="00BC09E5" w:rsidP="00BC09E5">
            <w:pPr>
              <w:spacing w:before="120"/>
              <w:jc w:val="center"/>
              <w:rPr>
                <w:sz w:val="26"/>
                <w:szCs w:val="26"/>
                <w:lang w:val="it-IT"/>
              </w:rPr>
            </w:pPr>
            <w:r w:rsidRPr="00363AFC">
              <w:rPr>
                <w:sz w:val="26"/>
                <w:szCs w:val="26"/>
                <w:lang w:val="it-IT"/>
              </w:rPr>
              <w:t xml:space="preserve">MẪU GIẤY CHỨNG NHẬN BỊ PHƠI NHIỄM </w:t>
            </w:r>
            <w:r w:rsidRPr="00363AFC">
              <w:rPr>
                <w:sz w:val="26"/>
                <w:szCs w:val="26"/>
                <w:lang w:val="it-IT"/>
              </w:rPr>
              <w:lastRenderedPageBreak/>
              <w:t xml:space="preserve">VỚI HIV </w:t>
            </w:r>
            <w:r w:rsidRPr="00363AFC">
              <w:rPr>
                <w:spacing w:val="-6"/>
                <w:sz w:val="26"/>
                <w:szCs w:val="26"/>
                <w:lang w:val="it-IT"/>
              </w:rPr>
              <w:t>DO TAI NẠN RỦI RO NGHỀ NGHIỆP</w:t>
            </w:r>
            <w:r w:rsidR="001174CA" w:rsidRPr="00363AFC">
              <w:rPr>
                <w:spacing w:val="-6"/>
                <w:sz w:val="26"/>
                <w:szCs w:val="26"/>
                <w:lang w:val="it-IT"/>
              </w:rPr>
              <w:t>;</w:t>
            </w:r>
            <w:r w:rsidRPr="00363AFC">
              <w:rPr>
                <w:spacing w:val="-6"/>
                <w:sz w:val="26"/>
                <w:szCs w:val="26"/>
                <w:lang w:val="it-IT"/>
              </w:rPr>
              <w:t xml:space="preserve"> </w:t>
            </w:r>
            <w:r w:rsidRPr="00363AFC">
              <w:rPr>
                <w:sz w:val="26"/>
                <w:szCs w:val="26"/>
                <w:lang w:val="it-IT"/>
              </w:rPr>
              <w:t xml:space="preserve">MẪU GIẤY CHỨNG NHẬN </w:t>
            </w:r>
            <w:r w:rsidRPr="00363AFC">
              <w:rPr>
                <w:sz w:val="26"/>
                <w:szCs w:val="26"/>
                <w:lang w:val="it-IT"/>
              </w:rPr>
              <w:br/>
              <w:t xml:space="preserve">BỊ </w:t>
            </w:r>
            <w:r w:rsidRPr="00363AFC">
              <w:rPr>
                <w:spacing w:val="-6"/>
                <w:sz w:val="26"/>
                <w:szCs w:val="26"/>
                <w:lang w:val="it-IT"/>
              </w:rPr>
              <w:t xml:space="preserve">NHIỄM HIV </w:t>
            </w:r>
            <w:r w:rsidRPr="00363AFC">
              <w:rPr>
                <w:sz w:val="26"/>
                <w:szCs w:val="26"/>
                <w:lang w:val="it-IT"/>
              </w:rPr>
              <w:t>DO TAI NẠN RỦI RO NGHỀ NGHIỆP</w:t>
            </w:r>
          </w:p>
          <w:p w14:paraId="737F49BE" w14:textId="77777777" w:rsidR="00BC09E5" w:rsidRPr="00363AFC" w:rsidRDefault="00BC09E5" w:rsidP="00BC09E5">
            <w:pPr>
              <w:spacing w:before="240"/>
              <w:jc w:val="center"/>
              <w:rPr>
                <w:i/>
                <w:sz w:val="26"/>
                <w:szCs w:val="26"/>
                <w:lang w:val="de-DE"/>
              </w:rPr>
            </w:pPr>
            <w:r w:rsidRPr="00363AFC">
              <w:rPr>
                <w:rFonts w:eastAsia="DejaVu Sans Condensed"/>
                <w:i/>
                <w:sz w:val="26"/>
                <w:szCs w:val="26"/>
                <w:lang w:val="vi-VN" w:eastAsia="vi-VN"/>
              </w:rPr>
              <w:t xml:space="preserve"> (</w:t>
            </w:r>
            <w:r w:rsidRPr="00363AFC">
              <w:rPr>
                <w:i/>
                <w:sz w:val="26"/>
                <w:szCs w:val="26"/>
                <w:lang w:val="de-DE"/>
              </w:rPr>
              <w:t>Ban hành kèm theo Quyết định số ....../2023/QĐ-TTg</w:t>
            </w:r>
          </w:p>
          <w:p w14:paraId="753CFAED" w14:textId="77777777" w:rsidR="00BC09E5" w:rsidRPr="00363AFC" w:rsidRDefault="00BC09E5" w:rsidP="0016577E">
            <w:pPr>
              <w:widowControl w:val="0"/>
              <w:jc w:val="center"/>
              <w:rPr>
                <w:sz w:val="26"/>
                <w:szCs w:val="26"/>
                <w:lang w:val="pt-BR"/>
              </w:rPr>
            </w:pPr>
            <w:r w:rsidRPr="00363AFC">
              <w:rPr>
                <w:i/>
                <w:sz w:val="26"/>
                <w:szCs w:val="26"/>
                <w:lang w:val="de-DE"/>
              </w:rPr>
              <w:t>ngày      tháng    năm 2023 của Thủ tướng Chính phủ</w:t>
            </w:r>
            <w:r w:rsidRPr="00363AFC">
              <w:rPr>
                <w:rFonts w:eastAsia="DejaVu Sans Condensed"/>
                <w:i/>
                <w:sz w:val="26"/>
                <w:szCs w:val="26"/>
                <w:lang w:val="vi-VN" w:eastAsia="vi-VN"/>
              </w:rPr>
              <w:t>)</w:t>
            </w:r>
          </w:p>
        </w:tc>
        <w:tc>
          <w:tcPr>
            <w:tcW w:w="10915" w:type="dxa"/>
          </w:tcPr>
          <w:p w14:paraId="3F734E82" w14:textId="77777777" w:rsidR="00BC09E5" w:rsidRPr="00363AFC" w:rsidRDefault="00BC09E5" w:rsidP="00BC09E5">
            <w:pPr>
              <w:spacing w:before="60" w:after="60" w:line="300" w:lineRule="exact"/>
              <w:jc w:val="both"/>
              <w:rPr>
                <w:sz w:val="26"/>
                <w:szCs w:val="26"/>
                <w:lang w:val="pt-BR"/>
              </w:rPr>
            </w:pPr>
            <w:r w:rsidRPr="00363AFC">
              <w:rPr>
                <w:sz w:val="26"/>
                <w:szCs w:val="26"/>
                <w:lang w:val="pt-BR"/>
              </w:rPr>
              <w:lastRenderedPageBreak/>
              <w:t>- Nêu rõ những nội dung (nhóm) thông tin cần cung cấp trong mẫu đơn, tờ khai:</w:t>
            </w:r>
          </w:p>
          <w:p w14:paraId="4597A72B" w14:textId="77777777" w:rsidR="00BC09E5" w:rsidRPr="00363AFC" w:rsidRDefault="00BC09E5" w:rsidP="00BC09E5">
            <w:pPr>
              <w:spacing w:before="60" w:after="60" w:line="300" w:lineRule="exact"/>
              <w:jc w:val="both"/>
              <w:rPr>
                <w:color w:val="000000"/>
                <w:sz w:val="26"/>
                <w:szCs w:val="26"/>
              </w:rPr>
            </w:pPr>
            <w:r w:rsidRPr="00363AFC">
              <w:rPr>
                <w:sz w:val="26"/>
                <w:szCs w:val="26"/>
                <w:lang w:val="pt-BR"/>
              </w:rPr>
              <w:t xml:space="preserve">+ Nội dung thông tin 1: </w:t>
            </w:r>
            <w:r w:rsidR="001174CA" w:rsidRPr="00363AFC">
              <w:rPr>
                <w:rFonts w:eastAsia="DejaVu Sans Condensed"/>
                <w:sz w:val="26"/>
                <w:szCs w:val="26"/>
                <w:lang w:eastAsia="vi-VN"/>
              </w:rPr>
              <w:t xml:space="preserve">Thông tin về </w:t>
            </w:r>
            <w:r w:rsidR="00AB0A14" w:rsidRPr="00363AFC">
              <w:rPr>
                <w:rFonts w:eastAsia="DejaVu Sans Condensed"/>
                <w:sz w:val="26"/>
                <w:szCs w:val="26"/>
                <w:lang w:eastAsia="vi-VN"/>
              </w:rPr>
              <w:t>cơ quan, đơn vị đề nghị</w:t>
            </w:r>
            <w:r w:rsidR="001174CA" w:rsidRPr="00363AFC">
              <w:rPr>
                <w:rFonts w:eastAsia="DejaVu Sans Condensed"/>
                <w:sz w:val="26"/>
                <w:szCs w:val="26"/>
                <w:lang w:eastAsia="vi-VN"/>
              </w:rPr>
              <w:t xml:space="preserve"> cấp giấy chứng nhận bị phơi nhiễm với HIV, bị nhiễm HIV do TNRRNN</w:t>
            </w:r>
            <w:r w:rsidRPr="00363AFC">
              <w:rPr>
                <w:bCs/>
                <w:sz w:val="26"/>
                <w:szCs w:val="26"/>
                <w:lang w:val="it-IT"/>
              </w:rPr>
              <w:t xml:space="preserve">; </w:t>
            </w:r>
          </w:p>
          <w:p w14:paraId="65F50392" w14:textId="77777777" w:rsidR="00BC09E5" w:rsidRPr="00363AFC" w:rsidRDefault="00BC09E5" w:rsidP="00BC09E5">
            <w:pPr>
              <w:spacing w:before="60" w:after="60" w:line="300" w:lineRule="exact"/>
              <w:jc w:val="both"/>
              <w:rPr>
                <w:color w:val="000000"/>
                <w:sz w:val="26"/>
                <w:szCs w:val="26"/>
              </w:rPr>
            </w:pPr>
            <w:r w:rsidRPr="00363AFC">
              <w:rPr>
                <w:sz w:val="26"/>
                <w:szCs w:val="26"/>
                <w:lang w:val="pt-BR"/>
              </w:rPr>
              <w:lastRenderedPageBreak/>
              <w:t>Lý do quy định:</w:t>
            </w:r>
            <w:r w:rsidRPr="00363AFC">
              <w:rPr>
                <w:color w:val="000000"/>
                <w:sz w:val="26"/>
                <w:szCs w:val="26"/>
              </w:rPr>
              <w:t xml:space="preserve"> Để biết </w:t>
            </w:r>
            <w:r w:rsidR="001174CA" w:rsidRPr="00363AFC">
              <w:rPr>
                <w:color w:val="000000"/>
                <w:sz w:val="26"/>
                <w:szCs w:val="26"/>
              </w:rPr>
              <w:t>t</w:t>
            </w:r>
            <w:r w:rsidR="001174CA" w:rsidRPr="00363AFC">
              <w:rPr>
                <w:rFonts w:eastAsia="DejaVu Sans Condensed"/>
                <w:sz w:val="26"/>
                <w:szCs w:val="26"/>
                <w:lang w:eastAsia="vi-VN"/>
              </w:rPr>
              <w:t xml:space="preserve">hông tin về </w:t>
            </w:r>
            <w:r w:rsidR="005F494A" w:rsidRPr="00363AFC">
              <w:rPr>
                <w:rFonts w:eastAsia="DejaVu Sans Condensed"/>
                <w:sz w:val="26"/>
                <w:szCs w:val="26"/>
                <w:lang w:eastAsia="vi-VN"/>
              </w:rPr>
              <w:t xml:space="preserve">cơ quan, đơn vị đề nghị </w:t>
            </w:r>
            <w:r w:rsidR="001174CA" w:rsidRPr="00363AFC">
              <w:rPr>
                <w:rFonts w:eastAsia="DejaVu Sans Condensed"/>
                <w:sz w:val="26"/>
                <w:szCs w:val="26"/>
                <w:lang w:eastAsia="vi-VN"/>
              </w:rPr>
              <w:t>cấp giấy chứng nhận bị phơi nhiễm với HIV, bị nhiễm HIV do TNRRNN</w:t>
            </w:r>
          </w:p>
          <w:p w14:paraId="0396E7E9" w14:textId="77777777" w:rsidR="00BC09E5" w:rsidRPr="00363AFC" w:rsidRDefault="00BC09E5" w:rsidP="00BC09E5">
            <w:pPr>
              <w:spacing w:before="60" w:after="60" w:line="300" w:lineRule="exact"/>
              <w:jc w:val="both"/>
              <w:rPr>
                <w:color w:val="000000"/>
                <w:sz w:val="26"/>
                <w:szCs w:val="26"/>
              </w:rPr>
            </w:pPr>
            <w:r w:rsidRPr="00363AFC">
              <w:rPr>
                <w:sz w:val="26"/>
                <w:szCs w:val="26"/>
                <w:lang w:val="pt-BR"/>
              </w:rPr>
              <w:t>+ Nội dung thông tin 2:</w:t>
            </w:r>
            <w:r w:rsidRPr="00363AFC">
              <w:rPr>
                <w:color w:val="000000"/>
                <w:sz w:val="26"/>
                <w:szCs w:val="26"/>
              </w:rPr>
              <w:t xml:space="preserve"> </w:t>
            </w:r>
            <w:r w:rsidR="001174CA" w:rsidRPr="00363AFC">
              <w:rPr>
                <w:rFonts w:eastAsia="DejaVu Sans Condensed"/>
                <w:sz w:val="26"/>
                <w:szCs w:val="26"/>
                <w:lang w:eastAsia="vi-VN"/>
              </w:rPr>
              <w:t>Thông tin về cá nhân được cấp giấy chứng nhận bị phơi nhiễm với HIV, bị nhiễm HIV do TNRRNN</w:t>
            </w:r>
            <w:r w:rsidRPr="00363AFC">
              <w:rPr>
                <w:bCs/>
                <w:sz w:val="26"/>
                <w:szCs w:val="26"/>
                <w:lang w:val="it-IT"/>
              </w:rPr>
              <w:t xml:space="preserve">; </w:t>
            </w:r>
          </w:p>
          <w:p w14:paraId="4F4B9063" w14:textId="77777777" w:rsidR="00BC09E5" w:rsidRPr="00363AFC" w:rsidRDefault="00BC09E5" w:rsidP="00BC09E5">
            <w:pPr>
              <w:spacing w:before="60" w:after="60" w:line="300" w:lineRule="exact"/>
              <w:jc w:val="both"/>
              <w:rPr>
                <w:color w:val="000000"/>
                <w:sz w:val="26"/>
                <w:szCs w:val="26"/>
              </w:rPr>
            </w:pPr>
            <w:r w:rsidRPr="00363AFC">
              <w:rPr>
                <w:sz w:val="26"/>
                <w:szCs w:val="26"/>
                <w:lang w:val="pt-BR"/>
              </w:rPr>
              <w:t xml:space="preserve">Lý do quy định:. Để biết </w:t>
            </w:r>
            <w:r w:rsidR="0016577E" w:rsidRPr="00363AFC">
              <w:rPr>
                <w:rFonts w:eastAsia="DejaVu Sans Condensed"/>
                <w:sz w:val="26"/>
                <w:szCs w:val="26"/>
                <w:lang w:eastAsia="vi-VN"/>
              </w:rPr>
              <w:t>Thông tin về cá nhân được cấp giấy chứng nhận bị phơi nhiễm với HIV, bị nhiễm HIV do TNRRNN</w:t>
            </w:r>
          </w:p>
          <w:p w14:paraId="20EF0F64" w14:textId="77777777" w:rsidR="00BC09E5" w:rsidRPr="00363AFC" w:rsidRDefault="00BC09E5" w:rsidP="00BC09E5">
            <w:pPr>
              <w:spacing w:before="60" w:after="60" w:line="300" w:lineRule="exact"/>
              <w:jc w:val="both"/>
              <w:rPr>
                <w:sz w:val="26"/>
                <w:szCs w:val="26"/>
                <w:lang w:val="pt-BR"/>
              </w:rPr>
            </w:pPr>
            <w:r w:rsidRPr="00363AFC">
              <w:rPr>
                <w:sz w:val="26"/>
                <w:szCs w:val="26"/>
                <w:lang w:val="pt-BR"/>
              </w:rPr>
              <w:t xml:space="preserve">- Có quy định việc xác nhận tại đơn, tờ khai không?        Có   </w:t>
            </w:r>
            <w:r w:rsidRPr="00363AFC">
              <w:rPr>
                <w:sz w:val="26"/>
                <w:szCs w:val="26"/>
              </w:rPr>
              <w:fldChar w:fldCharType="begin">
                <w:ffData>
                  <w:name w:val=""/>
                  <w:enabled/>
                  <w:calcOnExit w:val="0"/>
                  <w:checkBox>
                    <w:sizeAuto/>
                    <w:default w:val="1"/>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lang w:val="pt-BR"/>
              </w:rPr>
              <w:t xml:space="preserve">     Không   </w:t>
            </w:r>
            <w:r w:rsidRPr="00363AFC">
              <w:rPr>
                <w:sz w:val="26"/>
                <w:szCs w:val="26"/>
              </w:rPr>
              <w:fldChar w:fldCharType="begin">
                <w:ffData>
                  <w:name w:val="Check3"/>
                  <w:enabled/>
                  <w:calcOnExit w:val="0"/>
                  <w:checkBox>
                    <w:sizeAuto/>
                    <w:default w:val="0"/>
                  </w:checkBox>
                </w:ffData>
              </w:fldChar>
            </w:r>
            <w:r w:rsidRPr="00363AFC">
              <w:rPr>
                <w:sz w:val="26"/>
                <w:szCs w:val="26"/>
                <w:lang w:val="pt-BR"/>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lang w:val="pt-BR"/>
              </w:rPr>
              <w:t xml:space="preserve">          </w:t>
            </w:r>
          </w:p>
          <w:p w14:paraId="0E2E389D" w14:textId="77777777" w:rsidR="00BC09E5" w:rsidRPr="00363AFC" w:rsidRDefault="00BC09E5" w:rsidP="00BC09E5">
            <w:pPr>
              <w:spacing w:before="60" w:after="60" w:line="300" w:lineRule="exact"/>
              <w:jc w:val="both"/>
              <w:rPr>
                <w:sz w:val="26"/>
                <w:szCs w:val="26"/>
                <w:lang w:val="pt-BR"/>
              </w:rPr>
            </w:pPr>
            <w:r w:rsidRPr="00363AFC">
              <w:rPr>
                <w:sz w:val="26"/>
                <w:szCs w:val="26"/>
                <w:lang w:val="pt-BR"/>
              </w:rPr>
              <w:t>Nếu Có, nêu rõ nội dung xác nhận, người/cơ quan có thẩm quyền xác nhận:</w:t>
            </w:r>
          </w:p>
          <w:p w14:paraId="1E3E84E0" w14:textId="77777777" w:rsidR="00BC09E5" w:rsidRPr="00363AFC" w:rsidRDefault="00BC09E5" w:rsidP="00BC09E5">
            <w:pPr>
              <w:spacing w:before="60" w:after="60" w:line="300" w:lineRule="exact"/>
              <w:jc w:val="both"/>
              <w:rPr>
                <w:sz w:val="26"/>
                <w:szCs w:val="26"/>
              </w:rPr>
            </w:pPr>
            <w:r w:rsidRPr="00363AFC">
              <w:rPr>
                <w:color w:val="000000"/>
                <w:sz w:val="26"/>
                <w:szCs w:val="26"/>
              </w:rPr>
              <w:t xml:space="preserve">Xác nhận của </w:t>
            </w:r>
            <w:r w:rsidR="005F494A" w:rsidRPr="00363AFC">
              <w:rPr>
                <w:sz w:val="26"/>
                <w:szCs w:val="26"/>
              </w:rPr>
              <w:t xml:space="preserve">cơ quan có thẩm quyền </w:t>
            </w:r>
            <w:r w:rsidR="0016577E" w:rsidRPr="00363AFC">
              <w:rPr>
                <w:rFonts w:eastAsia="DejaVu Sans Condensed"/>
                <w:sz w:val="26"/>
                <w:szCs w:val="26"/>
                <w:lang w:eastAsia="vi-VN"/>
              </w:rPr>
              <w:t>cấp giấy chứng nhận bị phơi nhiễm với HIV, bị nhiễm HIV do TNRRNN</w:t>
            </w:r>
          </w:p>
          <w:p w14:paraId="5F7C54CC" w14:textId="77777777" w:rsidR="00BC09E5" w:rsidRPr="00363AFC" w:rsidRDefault="00BC09E5" w:rsidP="0016577E">
            <w:pPr>
              <w:spacing w:before="60" w:after="60" w:line="300" w:lineRule="exact"/>
              <w:jc w:val="both"/>
              <w:rPr>
                <w:sz w:val="26"/>
                <w:szCs w:val="26"/>
              </w:rPr>
            </w:pPr>
            <w:r w:rsidRPr="00363AFC">
              <w:rPr>
                <w:sz w:val="26"/>
                <w:szCs w:val="26"/>
              </w:rPr>
              <w:t>Lý do quy định: Đả</w:t>
            </w:r>
            <w:r w:rsidR="0016577E" w:rsidRPr="00363AFC">
              <w:rPr>
                <w:sz w:val="26"/>
                <w:szCs w:val="26"/>
              </w:rPr>
              <w:t>m bảo quy định về thẩm quyền cấp</w:t>
            </w:r>
            <w:r w:rsidR="0016577E" w:rsidRPr="00363AFC">
              <w:rPr>
                <w:rFonts w:eastAsia="DejaVu Sans Condensed"/>
                <w:sz w:val="26"/>
                <w:szCs w:val="26"/>
                <w:lang w:eastAsia="vi-VN"/>
              </w:rPr>
              <w:t xml:space="preserve"> giấy chứng nhận bị phơi nhiễm với HIV, bị nhiễm HIV do TNRRNN.</w:t>
            </w:r>
          </w:p>
        </w:tc>
      </w:tr>
      <w:tr w:rsidR="00BC09E5" w:rsidRPr="0031428C" w14:paraId="03A3AF27" w14:textId="77777777" w:rsidTr="00E47D47">
        <w:tc>
          <w:tcPr>
            <w:tcW w:w="2977" w:type="dxa"/>
          </w:tcPr>
          <w:p w14:paraId="5D946B41" w14:textId="77777777" w:rsidR="00BC09E5" w:rsidRPr="00363AFC" w:rsidRDefault="00E10275" w:rsidP="00BC09E5">
            <w:pPr>
              <w:spacing w:before="60" w:after="60" w:line="300" w:lineRule="exact"/>
              <w:jc w:val="both"/>
              <w:rPr>
                <w:sz w:val="26"/>
                <w:szCs w:val="26"/>
                <w:lang w:val="pt-BR"/>
              </w:rPr>
            </w:pPr>
            <w:r w:rsidRPr="00363AFC">
              <w:rPr>
                <w:sz w:val="26"/>
                <w:szCs w:val="26"/>
                <w:lang w:val="pt-BR"/>
              </w:rPr>
              <w:lastRenderedPageBreak/>
              <w:t>đ</w:t>
            </w:r>
            <w:r w:rsidR="00BC09E5" w:rsidRPr="00363AFC">
              <w:rPr>
                <w:sz w:val="26"/>
                <w:szCs w:val="26"/>
                <w:lang w:val="pt-BR"/>
              </w:rPr>
              <w:t xml:space="preserve">) Ngôn ngữ </w:t>
            </w:r>
          </w:p>
        </w:tc>
        <w:tc>
          <w:tcPr>
            <w:tcW w:w="10915" w:type="dxa"/>
          </w:tcPr>
          <w:p w14:paraId="21E3837E" w14:textId="77777777" w:rsidR="00BC09E5" w:rsidRPr="00363AFC" w:rsidRDefault="00BC09E5" w:rsidP="00BC09E5">
            <w:pPr>
              <w:tabs>
                <w:tab w:val="left" w:pos="7500"/>
              </w:tabs>
              <w:spacing w:before="60" w:after="60" w:line="300" w:lineRule="exact"/>
              <w:jc w:val="both"/>
              <w:rPr>
                <w:sz w:val="26"/>
                <w:szCs w:val="26"/>
                <w:lang w:val="pt-BR"/>
              </w:rPr>
            </w:pPr>
            <w:r w:rsidRPr="00363AFC">
              <w:rPr>
                <w:sz w:val="26"/>
                <w:szCs w:val="26"/>
                <w:lang w:val="pt-BR"/>
              </w:rPr>
              <w:t xml:space="preserve">- Tiếng Việt     </w:t>
            </w:r>
            <w:r w:rsidRPr="00363AFC">
              <w:rPr>
                <w:sz w:val="26"/>
                <w:szCs w:val="26"/>
              </w:rPr>
              <w:fldChar w:fldCharType="begin">
                <w:ffData>
                  <w:name w:val=""/>
                  <w:enabled/>
                  <w:calcOnExit w:val="0"/>
                  <w:checkBox>
                    <w:sizeAuto/>
                    <w:default w:val="1"/>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lang w:val="pt-BR"/>
              </w:rPr>
              <w:t xml:space="preserve">         Song ngữ       </w:t>
            </w:r>
            <w:r w:rsidRPr="00363AFC">
              <w:rPr>
                <w:sz w:val="26"/>
                <w:szCs w:val="26"/>
              </w:rPr>
              <w:fldChar w:fldCharType="begin">
                <w:ffData>
                  <w:name w:val="Check3"/>
                  <w:enabled/>
                  <w:calcOnExit w:val="0"/>
                  <w:checkBox>
                    <w:sizeAuto/>
                    <w:default w:val="0"/>
                  </w:checkBox>
                </w:ffData>
              </w:fldChar>
            </w:r>
            <w:r w:rsidRPr="00363AFC">
              <w:rPr>
                <w:sz w:val="26"/>
                <w:szCs w:val="26"/>
                <w:lang w:val="pt-BR"/>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lang w:val="pt-BR"/>
              </w:rPr>
              <w:t xml:space="preserve">         Nêu rõ loại song ngữ:…………………………...............</w:t>
            </w:r>
          </w:p>
          <w:p w14:paraId="30383B50" w14:textId="77777777" w:rsidR="00BC09E5" w:rsidRPr="00363AFC" w:rsidRDefault="00BC09E5" w:rsidP="00BC09E5">
            <w:pPr>
              <w:spacing w:before="60" w:after="60" w:line="300" w:lineRule="exact"/>
              <w:jc w:val="both"/>
              <w:rPr>
                <w:sz w:val="26"/>
                <w:szCs w:val="26"/>
              </w:rPr>
            </w:pPr>
            <w:r w:rsidRPr="00363AFC">
              <w:rPr>
                <w:sz w:val="26"/>
                <w:szCs w:val="26"/>
              </w:rPr>
              <w:t>Lý do quy định (trong trường hợp mẫu đơn song ngữ</w:t>
            </w:r>
            <w:proofErr w:type="gramStart"/>
            <w:r w:rsidRPr="00363AFC">
              <w:rPr>
                <w:sz w:val="26"/>
                <w:szCs w:val="26"/>
              </w:rPr>
              <w:t>):…</w:t>
            </w:r>
            <w:proofErr w:type="gramEnd"/>
            <w:r w:rsidRPr="00363AFC">
              <w:rPr>
                <w:sz w:val="26"/>
                <w:szCs w:val="26"/>
              </w:rPr>
              <w:t>……………………………………………….</w:t>
            </w:r>
          </w:p>
          <w:p w14:paraId="78482AED" w14:textId="77777777" w:rsidR="00BC09E5" w:rsidRPr="00363AFC" w:rsidRDefault="00BC09E5" w:rsidP="00BC09E5">
            <w:pPr>
              <w:spacing w:before="60" w:after="60" w:line="300" w:lineRule="exact"/>
              <w:jc w:val="both"/>
              <w:rPr>
                <w:sz w:val="26"/>
                <w:szCs w:val="26"/>
                <w:lang w:val="pt-BR"/>
              </w:rPr>
            </w:pPr>
            <w:r w:rsidRPr="00363AFC">
              <w:rPr>
                <w:sz w:val="26"/>
                <w:szCs w:val="26"/>
              </w:rPr>
              <w:t>……………………………………………………………………………………………………………</w:t>
            </w:r>
          </w:p>
        </w:tc>
      </w:tr>
      <w:tr w:rsidR="00BC09E5" w14:paraId="4A33483B" w14:textId="77777777" w:rsidTr="00E47D47">
        <w:tc>
          <w:tcPr>
            <w:tcW w:w="2977" w:type="dxa"/>
          </w:tcPr>
          <w:p w14:paraId="398311C2" w14:textId="77777777" w:rsidR="00BC09E5" w:rsidRPr="00363AFC" w:rsidRDefault="00BC09E5" w:rsidP="00BC09E5">
            <w:pPr>
              <w:spacing w:before="60" w:after="60" w:line="300" w:lineRule="exact"/>
              <w:jc w:val="both"/>
              <w:rPr>
                <w:sz w:val="26"/>
                <w:szCs w:val="26"/>
              </w:rPr>
            </w:pPr>
            <w:r w:rsidRPr="00363AFC">
              <w:rPr>
                <w:b/>
                <w:sz w:val="26"/>
                <w:szCs w:val="26"/>
              </w:rPr>
              <w:t>10. Yêu cầu, điều kiện</w:t>
            </w:r>
          </w:p>
        </w:tc>
        <w:tc>
          <w:tcPr>
            <w:tcW w:w="10915" w:type="dxa"/>
          </w:tcPr>
          <w:p w14:paraId="744D07DB" w14:textId="77777777" w:rsidR="00BC09E5" w:rsidRPr="00363AFC" w:rsidRDefault="00BC09E5" w:rsidP="00BC09E5">
            <w:pPr>
              <w:spacing w:before="60" w:after="60" w:line="300" w:lineRule="exact"/>
              <w:jc w:val="both"/>
              <w:rPr>
                <w:sz w:val="26"/>
                <w:szCs w:val="26"/>
              </w:rPr>
            </w:pPr>
          </w:p>
        </w:tc>
      </w:tr>
      <w:tr w:rsidR="00BC09E5" w14:paraId="0B9B4C00" w14:textId="77777777" w:rsidTr="00E47D47">
        <w:tc>
          <w:tcPr>
            <w:tcW w:w="2977" w:type="dxa"/>
          </w:tcPr>
          <w:p w14:paraId="2C66DA06" w14:textId="77777777" w:rsidR="00BC09E5" w:rsidRPr="00363AFC" w:rsidRDefault="00BC09E5" w:rsidP="00BC09E5">
            <w:pPr>
              <w:spacing w:before="60" w:after="60" w:line="300" w:lineRule="exact"/>
              <w:jc w:val="both"/>
              <w:rPr>
                <w:sz w:val="26"/>
                <w:szCs w:val="26"/>
              </w:rPr>
            </w:pPr>
            <w:r w:rsidRPr="00363AFC">
              <w:rPr>
                <w:sz w:val="26"/>
                <w:szCs w:val="26"/>
              </w:rPr>
              <w:t>Có quy định yêu cầu, điều kiện không?</w:t>
            </w:r>
          </w:p>
        </w:tc>
        <w:tc>
          <w:tcPr>
            <w:tcW w:w="10915" w:type="dxa"/>
          </w:tcPr>
          <w:p w14:paraId="00C6E2D0" w14:textId="77777777" w:rsidR="00BC09E5" w:rsidRPr="00363AFC" w:rsidRDefault="00BC09E5" w:rsidP="00BC09E5">
            <w:pPr>
              <w:spacing w:before="60" w:after="60" w:line="300" w:lineRule="exact"/>
              <w:jc w:val="both"/>
              <w:rPr>
                <w:sz w:val="26"/>
                <w:szCs w:val="26"/>
              </w:rPr>
            </w:pPr>
            <w:r w:rsidRPr="00363AFC">
              <w:rPr>
                <w:sz w:val="26"/>
                <w:szCs w:val="26"/>
              </w:rPr>
              <w:t xml:space="preserve">Có </w:t>
            </w:r>
            <w:r w:rsidRPr="00363AFC">
              <w:rPr>
                <w:sz w:val="26"/>
                <w:szCs w:val="26"/>
              </w:rPr>
              <w:fldChar w:fldCharType="begin">
                <w:ffData>
                  <w:name w:val=""/>
                  <w:enabled/>
                  <w:calcOnExit w:val="0"/>
                  <w:checkBox>
                    <w:sizeAuto/>
                    <w:default w:val="1"/>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Không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p>
          <w:p w14:paraId="68F7F5BD" w14:textId="77777777" w:rsidR="00BC09E5" w:rsidRPr="00363AFC" w:rsidRDefault="00BC09E5" w:rsidP="00E10275">
            <w:pPr>
              <w:spacing w:before="60" w:after="60" w:line="300" w:lineRule="exact"/>
              <w:jc w:val="both"/>
              <w:rPr>
                <w:sz w:val="26"/>
                <w:szCs w:val="26"/>
              </w:rPr>
            </w:pPr>
            <w:r w:rsidRPr="00363AFC">
              <w:rPr>
                <w:sz w:val="26"/>
                <w:szCs w:val="26"/>
              </w:rPr>
              <w:t xml:space="preserve">Lý do quy định: Để đảm bảo cơ sở cho </w:t>
            </w:r>
            <w:r w:rsidR="005F494A" w:rsidRPr="00363AFC">
              <w:rPr>
                <w:sz w:val="26"/>
                <w:szCs w:val="26"/>
              </w:rPr>
              <w:t xml:space="preserve">cơ quan có thẩm quyền </w:t>
            </w:r>
            <w:r w:rsidRPr="00363AFC">
              <w:rPr>
                <w:sz w:val="26"/>
                <w:szCs w:val="26"/>
              </w:rPr>
              <w:t xml:space="preserve">cấp giấy chứng nhận bị </w:t>
            </w:r>
            <w:r w:rsidR="00E10275" w:rsidRPr="00363AFC">
              <w:rPr>
                <w:sz w:val="26"/>
                <w:szCs w:val="26"/>
              </w:rPr>
              <w:t xml:space="preserve">phơi </w:t>
            </w:r>
            <w:r w:rsidRPr="00363AFC">
              <w:rPr>
                <w:sz w:val="26"/>
                <w:szCs w:val="26"/>
              </w:rPr>
              <w:t xml:space="preserve">nhiễm </w:t>
            </w:r>
            <w:r w:rsidR="00E10275" w:rsidRPr="00363AFC">
              <w:rPr>
                <w:sz w:val="26"/>
                <w:szCs w:val="26"/>
              </w:rPr>
              <w:t xml:space="preserve">với </w:t>
            </w:r>
            <w:r w:rsidRPr="00363AFC">
              <w:rPr>
                <w:sz w:val="26"/>
                <w:szCs w:val="26"/>
              </w:rPr>
              <w:t>HIV</w:t>
            </w:r>
            <w:r w:rsidR="00E10275" w:rsidRPr="00363AFC">
              <w:rPr>
                <w:sz w:val="26"/>
                <w:szCs w:val="26"/>
              </w:rPr>
              <w:t>, bị nhiễm HIV</w:t>
            </w:r>
            <w:r w:rsidRPr="00363AFC">
              <w:rPr>
                <w:sz w:val="26"/>
                <w:szCs w:val="26"/>
              </w:rPr>
              <w:t xml:space="preserve"> do TNRRNN</w:t>
            </w:r>
          </w:p>
        </w:tc>
      </w:tr>
      <w:tr w:rsidR="00BC09E5" w14:paraId="7AA4448C" w14:textId="77777777" w:rsidTr="00E47D47">
        <w:tc>
          <w:tcPr>
            <w:tcW w:w="2977" w:type="dxa"/>
          </w:tcPr>
          <w:p w14:paraId="5FBF5000" w14:textId="77777777" w:rsidR="00E10275" w:rsidRPr="00363AFC" w:rsidRDefault="00BC09E5" w:rsidP="00E10275">
            <w:pPr>
              <w:spacing w:before="60" w:after="60" w:line="300" w:lineRule="exact"/>
              <w:jc w:val="both"/>
              <w:rPr>
                <w:sz w:val="26"/>
                <w:szCs w:val="26"/>
              </w:rPr>
            </w:pPr>
            <w:r w:rsidRPr="00363AFC">
              <w:rPr>
                <w:sz w:val="26"/>
                <w:szCs w:val="26"/>
              </w:rPr>
              <w:t>a) Yêu cầu, điều kiện 1:</w:t>
            </w:r>
            <w:r w:rsidR="00AB77AE">
              <w:rPr>
                <w:sz w:val="26"/>
                <w:szCs w:val="26"/>
              </w:rPr>
              <w:t xml:space="preserve"> (sửa đổi)</w:t>
            </w:r>
          </w:p>
          <w:p w14:paraId="496CEC16" w14:textId="77777777" w:rsidR="00192434" w:rsidRPr="00363AFC" w:rsidRDefault="00192434" w:rsidP="00192434">
            <w:pPr>
              <w:spacing w:after="120"/>
              <w:rPr>
                <w:iCs/>
                <w:strike/>
                <w:sz w:val="26"/>
                <w:szCs w:val="26"/>
              </w:rPr>
            </w:pPr>
            <w:r w:rsidRPr="00363AFC">
              <w:rPr>
                <w:iCs/>
                <w:sz w:val="26"/>
                <w:szCs w:val="26"/>
              </w:rPr>
              <w:t xml:space="preserve">1. Bị một trong các tai nạn khi đang thực hiện nhiệm vụ: </w:t>
            </w:r>
          </w:p>
          <w:p w14:paraId="72A9EAE5" w14:textId="77777777" w:rsidR="00192434" w:rsidRPr="00363AFC" w:rsidRDefault="00192434" w:rsidP="00192434">
            <w:pPr>
              <w:spacing w:after="120"/>
              <w:rPr>
                <w:iCs/>
                <w:sz w:val="26"/>
                <w:szCs w:val="26"/>
              </w:rPr>
            </w:pPr>
            <w:r w:rsidRPr="00363AFC">
              <w:rPr>
                <w:iCs/>
                <w:sz w:val="26"/>
                <w:szCs w:val="26"/>
              </w:rPr>
              <w:t xml:space="preserve">a) Bị </w:t>
            </w:r>
            <w:r w:rsidRPr="00363AFC">
              <w:rPr>
                <w:sz w:val="26"/>
                <w:szCs w:val="26"/>
              </w:rPr>
              <w:t xml:space="preserve">máu, </w:t>
            </w:r>
            <w:r w:rsidRPr="00363AFC">
              <w:rPr>
                <w:iCs/>
                <w:sz w:val="26"/>
                <w:szCs w:val="26"/>
              </w:rPr>
              <w:t xml:space="preserve">chế phẩm máu hoặc </w:t>
            </w:r>
            <w:r w:rsidRPr="00363AFC">
              <w:rPr>
                <w:sz w:val="26"/>
                <w:szCs w:val="26"/>
              </w:rPr>
              <w:t>dịch cơ thể người nhiễm HIV (</w:t>
            </w:r>
            <w:r w:rsidRPr="00363AFC">
              <w:rPr>
                <w:iCs/>
                <w:sz w:val="26"/>
                <w:szCs w:val="26"/>
              </w:rPr>
              <w:t xml:space="preserve">sau đây gọi </w:t>
            </w:r>
            <w:r w:rsidRPr="00363AFC">
              <w:rPr>
                <w:iCs/>
                <w:sz w:val="26"/>
                <w:szCs w:val="26"/>
              </w:rPr>
              <w:lastRenderedPageBreak/>
              <w:t>là nguồn gây phơi nhiễm)</w:t>
            </w:r>
            <w:r w:rsidRPr="00363AFC">
              <w:rPr>
                <w:sz w:val="26"/>
                <w:szCs w:val="26"/>
              </w:rPr>
              <w:t xml:space="preserve"> tiếp xúc trực tiếp với </w:t>
            </w:r>
            <w:r w:rsidRPr="00363AFC">
              <w:rPr>
                <w:iCs/>
                <w:sz w:val="26"/>
                <w:szCs w:val="26"/>
              </w:rPr>
              <w:t>vùng da bị tổn thương;</w:t>
            </w:r>
          </w:p>
          <w:p w14:paraId="7BA54A66" w14:textId="77777777" w:rsidR="00192434" w:rsidRPr="00363AFC" w:rsidRDefault="00192434" w:rsidP="00192434">
            <w:pPr>
              <w:spacing w:after="120"/>
              <w:rPr>
                <w:sz w:val="26"/>
                <w:szCs w:val="26"/>
              </w:rPr>
            </w:pPr>
            <w:r w:rsidRPr="00363AFC">
              <w:rPr>
                <w:iCs/>
                <w:sz w:val="26"/>
                <w:szCs w:val="26"/>
              </w:rPr>
              <w:t xml:space="preserve">b) Bị </w:t>
            </w:r>
            <w:r w:rsidRPr="00363AFC">
              <w:rPr>
                <w:sz w:val="26"/>
                <w:szCs w:val="26"/>
              </w:rPr>
              <w:t xml:space="preserve">máu, </w:t>
            </w:r>
            <w:r w:rsidRPr="00363AFC">
              <w:rPr>
                <w:iCs/>
                <w:sz w:val="26"/>
                <w:szCs w:val="26"/>
              </w:rPr>
              <w:t xml:space="preserve">chế phẩm máu hoặc </w:t>
            </w:r>
            <w:r w:rsidRPr="00363AFC">
              <w:rPr>
                <w:sz w:val="26"/>
                <w:szCs w:val="26"/>
              </w:rPr>
              <w:t xml:space="preserve">dịch cơ thể người nhiễm HIV tiếp xúc trực tiếp với </w:t>
            </w:r>
            <w:r w:rsidRPr="00363AFC">
              <w:rPr>
                <w:iCs/>
                <w:sz w:val="26"/>
                <w:szCs w:val="26"/>
              </w:rPr>
              <w:t>niêm mạc</w:t>
            </w:r>
            <w:r w:rsidRPr="00363AFC">
              <w:rPr>
                <w:sz w:val="26"/>
                <w:szCs w:val="26"/>
              </w:rPr>
              <w:t>;</w:t>
            </w:r>
          </w:p>
          <w:p w14:paraId="0F242AF6" w14:textId="77777777" w:rsidR="00BC09E5" w:rsidRPr="00363AFC" w:rsidRDefault="00192434" w:rsidP="00192434">
            <w:pPr>
              <w:spacing w:after="120"/>
              <w:rPr>
                <w:sz w:val="26"/>
                <w:szCs w:val="26"/>
              </w:rPr>
            </w:pPr>
            <w:r w:rsidRPr="00363AFC">
              <w:rPr>
                <w:sz w:val="26"/>
                <w:szCs w:val="26"/>
                <w:shd w:val="clear" w:color="auto" w:fill="FFFFFF"/>
              </w:rPr>
              <w:t>c) Trường hợp bị tai nạn quy định tại điểm a, b khoản này mà không xác định được nguồn gây phơi nhiễm được ghi nhận là bị phơi nhiễm với HIV.</w:t>
            </w:r>
          </w:p>
        </w:tc>
        <w:tc>
          <w:tcPr>
            <w:tcW w:w="10915" w:type="dxa"/>
          </w:tcPr>
          <w:p w14:paraId="7990D53D" w14:textId="77777777" w:rsidR="00BC09E5" w:rsidRPr="00363AFC" w:rsidRDefault="00BC09E5" w:rsidP="00BC09E5">
            <w:pPr>
              <w:spacing w:before="60" w:after="60" w:line="300" w:lineRule="exact"/>
              <w:jc w:val="both"/>
              <w:rPr>
                <w:sz w:val="26"/>
                <w:szCs w:val="26"/>
              </w:rPr>
            </w:pPr>
            <w:r w:rsidRPr="00363AFC">
              <w:rPr>
                <w:sz w:val="26"/>
                <w:szCs w:val="26"/>
              </w:rPr>
              <w:lastRenderedPageBreak/>
              <w:t>- Lý do quy định: Để</w:t>
            </w:r>
            <w:r w:rsidR="00432331" w:rsidRPr="00363AFC">
              <w:rPr>
                <w:sz w:val="26"/>
                <w:szCs w:val="26"/>
              </w:rPr>
              <w:t xml:space="preserve"> đáp ứng quy định tại khoản 7 Điều 2 Luật PC HIV/AIDS</w:t>
            </w:r>
            <w:r w:rsidRPr="00363AFC">
              <w:rPr>
                <w:sz w:val="26"/>
                <w:szCs w:val="26"/>
              </w:rPr>
              <w:t xml:space="preserve"> </w:t>
            </w:r>
            <w:r w:rsidR="00432331" w:rsidRPr="00363AFC">
              <w:rPr>
                <w:sz w:val="26"/>
                <w:szCs w:val="26"/>
              </w:rPr>
              <w:t>“</w:t>
            </w:r>
            <w:r w:rsidR="00E10275" w:rsidRPr="00363AFC">
              <w:rPr>
                <w:color w:val="000000"/>
                <w:sz w:val="26"/>
                <w:szCs w:val="26"/>
              </w:rPr>
              <w:t>7. Phơi nhiễm với HIV là nguy cơ bị lây nhiễm HIV do tiếp xúc trực tiếp với máu</w:t>
            </w:r>
            <w:r w:rsidR="00432331" w:rsidRPr="00363AFC">
              <w:rPr>
                <w:color w:val="000000"/>
                <w:sz w:val="26"/>
                <w:szCs w:val="26"/>
              </w:rPr>
              <w:t xml:space="preserve"> </w:t>
            </w:r>
            <w:r w:rsidR="00E10275" w:rsidRPr="00363AFC">
              <w:rPr>
                <w:color w:val="000000"/>
                <w:sz w:val="26"/>
                <w:szCs w:val="26"/>
              </w:rPr>
              <w:t>hoặc dịch sinh học của cơ thể người nhiễm HIV</w:t>
            </w:r>
            <w:r w:rsidR="00432331" w:rsidRPr="00363AFC">
              <w:rPr>
                <w:color w:val="000000"/>
                <w:sz w:val="26"/>
                <w:szCs w:val="26"/>
              </w:rPr>
              <w:t>”;</w:t>
            </w:r>
            <w:r w:rsidR="00E10275" w:rsidRPr="00363AFC">
              <w:rPr>
                <w:sz w:val="26"/>
                <w:szCs w:val="26"/>
              </w:rPr>
              <w:t xml:space="preserve"> </w:t>
            </w:r>
            <w:r w:rsidRPr="00363AFC">
              <w:rPr>
                <w:sz w:val="26"/>
                <w:szCs w:val="26"/>
              </w:rPr>
              <w:t xml:space="preserve">đảm bảo </w:t>
            </w:r>
            <w:r w:rsidR="00432331" w:rsidRPr="00363AFC">
              <w:rPr>
                <w:sz w:val="26"/>
                <w:szCs w:val="26"/>
              </w:rPr>
              <w:t>về mặt khoa học là phải có đường lây, nguồn lây bệnh thì mới bị lây bệnh.</w:t>
            </w:r>
            <w:r w:rsidRPr="00363AFC">
              <w:rPr>
                <w:sz w:val="26"/>
                <w:szCs w:val="26"/>
              </w:rPr>
              <w:t xml:space="preserve"> </w:t>
            </w:r>
          </w:p>
          <w:p w14:paraId="44517601" w14:textId="77777777" w:rsidR="00BC09E5" w:rsidRPr="00363AFC" w:rsidRDefault="00BC09E5" w:rsidP="00BC09E5">
            <w:pPr>
              <w:spacing w:before="60" w:after="60" w:line="300" w:lineRule="exact"/>
              <w:jc w:val="both"/>
              <w:rPr>
                <w:sz w:val="26"/>
                <w:szCs w:val="26"/>
              </w:rPr>
            </w:pPr>
            <w:r w:rsidRPr="00363AFC">
              <w:rPr>
                <w:sz w:val="26"/>
                <w:szCs w:val="26"/>
              </w:rPr>
              <w:t>- Để đáp ứng yêu cầu, điều kiện này, cá nhân, tổ chức cần:</w:t>
            </w:r>
          </w:p>
          <w:p w14:paraId="0428CD1F" w14:textId="77777777" w:rsidR="00BC09E5" w:rsidRPr="00363AFC" w:rsidRDefault="00BC09E5" w:rsidP="00BC09E5">
            <w:pPr>
              <w:spacing w:before="60" w:after="60" w:line="300" w:lineRule="exact"/>
              <w:jc w:val="both"/>
              <w:rPr>
                <w:sz w:val="26"/>
                <w:szCs w:val="26"/>
              </w:rPr>
            </w:pPr>
            <w:r w:rsidRPr="00363AFC">
              <w:rPr>
                <w:sz w:val="26"/>
                <w:szCs w:val="26"/>
              </w:rPr>
              <w:t xml:space="preserve">+ Có kết quả từ một thủ tục hành chính khác:  Có </w:t>
            </w:r>
            <w:r w:rsidRPr="00363AFC">
              <w:rPr>
                <w:sz w:val="26"/>
                <w:szCs w:val="26"/>
              </w:rPr>
              <w:fldChar w:fldCharType="begin">
                <w:ffData>
                  <w:name w:val=""/>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Không  </w:t>
            </w:r>
            <w:r w:rsidRPr="00363AFC">
              <w:rPr>
                <w:sz w:val="26"/>
                <w:szCs w:val="26"/>
              </w:rPr>
              <w:fldChar w:fldCharType="begin">
                <w:ffData>
                  <w:name w:val=""/>
                  <w:enabled/>
                  <w:calcOnExit w:val="0"/>
                  <w:checkBox>
                    <w:sizeAuto/>
                    <w:default w:val="1"/>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p>
          <w:p w14:paraId="2C51E00D" w14:textId="77777777" w:rsidR="00BC09E5" w:rsidRPr="00363AFC" w:rsidRDefault="00BC09E5" w:rsidP="00BC09E5">
            <w:pPr>
              <w:spacing w:before="60" w:after="60" w:line="300" w:lineRule="exact"/>
              <w:jc w:val="both"/>
              <w:rPr>
                <w:sz w:val="26"/>
                <w:szCs w:val="26"/>
              </w:rPr>
            </w:pPr>
            <w:r w:rsidRPr="00363AFC">
              <w:rPr>
                <w:sz w:val="26"/>
                <w:szCs w:val="26"/>
              </w:rPr>
              <w:t xml:space="preserve">Nếu Có, đề nghị nêu rõ: </w:t>
            </w:r>
          </w:p>
          <w:p w14:paraId="5C0D18A1" w14:textId="77777777" w:rsidR="00BC09E5" w:rsidRPr="00363AFC" w:rsidRDefault="00BC09E5" w:rsidP="00BC09E5">
            <w:pPr>
              <w:spacing w:before="60" w:after="60" w:line="300" w:lineRule="exact"/>
              <w:jc w:val="both"/>
              <w:rPr>
                <w:sz w:val="26"/>
                <w:szCs w:val="26"/>
              </w:rPr>
            </w:pPr>
            <w:r w:rsidRPr="00363AFC">
              <w:rPr>
                <w:sz w:val="26"/>
                <w:szCs w:val="26"/>
              </w:rPr>
              <w:t xml:space="preserve">+ Đáp ứng được sự kiểm tra, xác minh, đánh giá của cơ quan nhà nước: Có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Không  </w:t>
            </w:r>
            <w:r w:rsidRPr="00363AFC">
              <w:rPr>
                <w:sz w:val="26"/>
                <w:szCs w:val="26"/>
              </w:rPr>
              <w:fldChar w:fldCharType="begin">
                <w:ffData>
                  <w:name w:val=""/>
                  <w:enabled/>
                  <w:calcOnExit w:val="0"/>
                  <w:checkBox>
                    <w:sizeAuto/>
                    <w:default w:val="1"/>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p>
          <w:p w14:paraId="7D76C462" w14:textId="77777777" w:rsidR="00192434" w:rsidRPr="00363AFC" w:rsidRDefault="00BC09E5" w:rsidP="00192434">
            <w:pPr>
              <w:spacing w:before="60" w:after="60" w:line="300" w:lineRule="exact"/>
              <w:jc w:val="both"/>
              <w:rPr>
                <w:sz w:val="26"/>
                <w:szCs w:val="26"/>
              </w:rPr>
            </w:pPr>
            <w:r w:rsidRPr="00363AFC">
              <w:rPr>
                <w:sz w:val="26"/>
                <w:szCs w:val="26"/>
              </w:rPr>
              <w:lastRenderedPageBreak/>
              <w:t>+ Thực hiện công việc khác (nêu rõ):</w:t>
            </w:r>
            <w:r w:rsidR="00192434" w:rsidRPr="00363AFC">
              <w:rPr>
                <w:sz w:val="26"/>
                <w:szCs w:val="26"/>
              </w:rPr>
              <w:t xml:space="preserve"> Trong thực tế có thể không xác định được người gây phơi nhiễm như trong trường hợp người gây phơi nhiễm chạy chốn hoặc không đồng ý làm xét nghiệm HIV, giẫm phải bơm kim tiêm có máu nên thành phần hồ sơ này có thể có hoặc không.</w:t>
            </w:r>
          </w:p>
          <w:p w14:paraId="5058D305" w14:textId="77777777" w:rsidR="00BC09E5" w:rsidRPr="00363AFC" w:rsidRDefault="00BC09E5" w:rsidP="00BC09E5">
            <w:pPr>
              <w:spacing w:before="60" w:after="60" w:line="300" w:lineRule="exact"/>
              <w:jc w:val="both"/>
              <w:rPr>
                <w:sz w:val="26"/>
                <w:szCs w:val="26"/>
              </w:rPr>
            </w:pPr>
          </w:p>
        </w:tc>
      </w:tr>
      <w:tr w:rsidR="00BC09E5" w14:paraId="22B28947" w14:textId="77777777" w:rsidTr="00E47D47">
        <w:tc>
          <w:tcPr>
            <w:tcW w:w="2977" w:type="dxa"/>
          </w:tcPr>
          <w:p w14:paraId="0AE6B7FB" w14:textId="77777777" w:rsidR="00E10275" w:rsidRPr="00363AFC" w:rsidRDefault="00BC09E5" w:rsidP="00E10275">
            <w:pPr>
              <w:spacing w:before="120" w:after="60" w:line="300" w:lineRule="exact"/>
              <w:jc w:val="both"/>
              <w:rPr>
                <w:sz w:val="26"/>
                <w:szCs w:val="26"/>
              </w:rPr>
            </w:pPr>
            <w:r w:rsidRPr="00363AFC">
              <w:rPr>
                <w:sz w:val="26"/>
                <w:szCs w:val="26"/>
              </w:rPr>
              <w:lastRenderedPageBreak/>
              <w:t>b) Yêu cầu, điều kiện 2:</w:t>
            </w:r>
            <w:r w:rsidR="00AB77AE">
              <w:rPr>
                <w:sz w:val="26"/>
                <w:szCs w:val="26"/>
              </w:rPr>
              <w:t xml:space="preserve"> (sửa đổi)</w:t>
            </w:r>
          </w:p>
          <w:p w14:paraId="502CDB3E" w14:textId="77777777" w:rsidR="00BC09E5" w:rsidRPr="00363AFC" w:rsidRDefault="00192434" w:rsidP="00432331">
            <w:pPr>
              <w:spacing w:before="120" w:after="60" w:line="300" w:lineRule="exact"/>
              <w:jc w:val="both"/>
              <w:rPr>
                <w:sz w:val="26"/>
                <w:szCs w:val="26"/>
              </w:rPr>
            </w:pPr>
            <w:r w:rsidRPr="00363AFC">
              <w:rPr>
                <w:snapToGrid w:val="0"/>
                <w:sz w:val="26"/>
                <w:szCs w:val="26"/>
              </w:rPr>
              <w:t>Có kết quả xét nghiệm HIV âm tính do cơ sở xét nghiệm theo quy định của pháp luật về khám bệnh, chữa bệnh thực hiện</w:t>
            </w:r>
          </w:p>
        </w:tc>
        <w:tc>
          <w:tcPr>
            <w:tcW w:w="10915" w:type="dxa"/>
          </w:tcPr>
          <w:p w14:paraId="63E3C92A" w14:textId="77777777" w:rsidR="00BC09E5" w:rsidRPr="00363AFC" w:rsidRDefault="00BC09E5" w:rsidP="00BC09E5">
            <w:pPr>
              <w:spacing w:before="60" w:after="60" w:line="300" w:lineRule="exact"/>
              <w:jc w:val="both"/>
              <w:rPr>
                <w:sz w:val="26"/>
                <w:szCs w:val="26"/>
              </w:rPr>
            </w:pPr>
            <w:r w:rsidRPr="00363AFC">
              <w:rPr>
                <w:sz w:val="26"/>
                <w:szCs w:val="26"/>
              </w:rPr>
              <w:t xml:space="preserve">- Lý do quy định: Để đảm bảo </w:t>
            </w:r>
            <w:r w:rsidR="00432331" w:rsidRPr="00363AFC">
              <w:rPr>
                <w:sz w:val="26"/>
                <w:szCs w:val="26"/>
              </w:rPr>
              <w:t>người bị phơi nhiễm với HIV do tai nạn rủi ro nghề nghiệp không phải là người đã nhiễm HIV</w:t>
            </w:r>
            <w:r w:rsidRPr="00363AFC">
              <w:rPr>
                <w:sz w:val="26"/>
                <w:szCs w:val="26"/>
              </w:rPr>
              <w:t xml:space="preserve"> </w:t>
            </w:r>
          </w:p>
          <w:p w14:paraId="34A942D3" w14:textId="77777777" w:rsidR="00BC09E5" w:rsidRPr="00363AFC" w:rsidRDefault="00BC09E5" w:rsidP="00BC09E5">
            <w:pPr>
              <w:spacing w:before="60" w:after="60" w:line="300" w:lineRule="exact"/>
              <w:jc w:val="both"/>
              <w:rPr>
                <w:sz w:val="26"/>
                <w:szCs w:val="26"/>
              </w:rPr>
            </w:pPr>
            <w:r w:rsidRPr="00363AFC">
              <w:rPr>
                <w:sz w:val="26"/>
                <w:szCs w:val="26"/>
              </w:rPr>
              <w:t>- Để đáp ứng yêu cầu, điều kiện này, cá nhân, tổ chức cần:</w:t>
            </w:r>
          </w:p>
          <w:p w14:paraId="5C756813" w14:textId="77777777" w:rsidR="00BC09E5" w:rsidRPr="00363AFC" w:rsidRDefault="00BC09E5" w:rsidP="00BC09E5">
            <w:pPr>
              <w:spacing w:before="60" w:after="60" w:line="300" w:lineRule="exact"/>
              <w:jc w:val="both"/>
              <w:rPr>
                <w:sz w:val="26"/>
                <w:szCs w:val="26"/>
              </w:rPr>
            </w:pPr>
            <w:r w:rsidRPr="00363AFC">
              <w:rPr>
                <w:sz w:val="26"/>
                <w:szCs w:val="26"/>
              </w:rPr>
              <w:t xml:space="preserve">+ Có kết quả từ một thủ tục hành chính khác:  Có </w:t>
            </w:r>
            <w:r w:rsidRPr="00363AFC">
              <w:rPr>
                <w:sz w:val="26"/>
                <w:szCs w:val="26"/>
              </w:rPr>
              <w:fldChar w:fldCharType="begin">
                <w:ffData>
                  <w:name w:val=""/>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Không  </w:t>
            </w:r>
            <w:r w:rsidRPr="00363AFC">
              <w:rPr>
                <w:sz w:val="26"/>
                <w:szCs w:val="26"/>
              </w:rPr>
              <w:fldChar w:fldCharType="begin">
                <w:ffData>
                  <w:name w:val=""/>
                  <w:enabled/>
                  <w:calcOnExit w:val="0"/>
                  <w:checkBox>
                    <w:sizeAuto/>
                    <w:default w:val="1"/>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p>
          <w:p w14:paraId="1F268F6D" w14:textId="77777777" w:rsidR="00BC09E5" w:rsidRPr="00363AFC" w:rsidRDefault="00BC09E5" w:rsidP="00BC09E5">
            <w:pPr>
              <w:spacing w:before="60" w:after="60" w:line="300" w:lineRule="exact"/>
              <w:jc w:val="both"/>
              <w:rPr>
                <w:sz w:val="26"/>
                <w:szCs w:val="26"/>
              </w:rPr>
            </w:pPr>
            <w:r w:rsidRPr="00363AFC">
              <w:rPr>
                <w:sz w:val="26"/>
                <w:szCs w:val="26"/>
              </w:rPr>
              <w:t xml:space="preserve">Nếu Có, đề nghị nêu rõ: </w:t>
            </w:r>
          </w:p>
          <w:p w14:paraId="2558F901" w14:textId="77777777" w:rsidR="00BC09E5" w:rsidRPr="00363AFC" w:rsidRDefault="00BC09E5" w:rsidP="00BC09E5">
            <w:pPr>
              <w:spacing w:before="60" w:after="60" w:line="300" w:lineRule="exact"/>
              <w:jc w:val="both"/>
              <w:rPr>
                <w:sz w:val="26"/>
                <w:szCs w:val="26"/>
              </w:rPr>
            </w:pPr>
            <w:r w:rsidRPr="00363AFC">
              <w:rPr>
                <w:sz w:val="26"/>
                <w:szCs w:val="26"/>
              </w:rPr>
              <w:t xml:space="preserve">+ Đáp ứng được sự kiểm tra, xác minh, đánh giá của cơ quan nhà nước: Có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Không  </w:t>
            </w:r>
            <w:r w:rsidRPr="00363AFC">
              <w:rPr>
                <w:sz w:val="26"/>
                <w:szCs w:val="26"/>
              </w:rPr>
              <w:fldChar w:fldCharType="begin">
                <w:ffData>
                  <w:name w:val=""/>
                  <w:enabled/>
                  <w:calcOnExit w:val="0"/>
                  <w:checkBox>
                    <w:sizeAuto/>
                    <w:default w:val="1"/>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p>
          <w:p w14:paraId="61555BE0" w14:textId="77777777" w:rsidR="00BC09E5" w:rsidRPr="00363AFC" w:rsidRDefault="00BC09E5" w:rsidP="00432331">
            <w:pPr>
              <w:spacing w:before="60" w:after="60" w:line="300" w:lineRule="exact"/>
              <w:jc w:val="both"/>
              <w:rPr>
                <w:sz w:val="26"/>
                <w:szCs w:val="26"/>
              </w:rPr>
            </w:pPr>
            <w:r w:rsidRPr="00363AFC">
              <w:rPr>
                <w:sz w:val="26"/>
                <w:szCs w:val="26"/>
              </w:rPr>
              <w:t>+ Thực hiện công việc khác (nêu rõ):…………………………………………………………………….</w:t>
            </w:r>
          </w:p>
        </w:tc>
      </w:tr>
      <w:tr w:rsidR="00BC09E5" w14:paraId="14BC9B6A" w14:textId="77777777" w:rsidTr="00E47D47">
        <w:tc>
          <w:tcPr>
            <w:tcW w:w="2977" w:type="dxa"/>
          </w:tcPr>
          <w:p w14:paraId="364927A9" w14:textId="77777777" w:rsidR="00BC09E5" w:rsidRPr="00363AFC" w:rsidRDefault="00BC09E5" w:rsidP="00BC09E5">
            <w:pPr>
              <w:spacing w:before="60" w:after="60" w:line="300" w:lineRule="exact"/>
              <w:jc w:val="both"/>
              <w:rPr>
                <w:sz w:val="26"/>
                <w:szCs w:val="26"/>
              </w:rPr>
            </w:pPr>
            <w:r w:rsidRPr="00363AFC">
              <w:rPr>
                <w:sz w:val="26"/>
                <w:szCs w:val="26"/>
              </w:rPr>
              <w:t>c) Yêu cầu, điều kiện 3:</w:t>
            </w:r>
            <w:r w:rsidR="00AB77AE">
              <w:rPr>
                <w:sz w:val="26"/>
                <w:szCs w:val="26"/>
              </w:rPr>
              <w:t xml:space="preserve"> (bổ sung)</w:t>
            </w:r>
          </w:p>
          <w:p w14:paraId="2F834115" w14:textId="77777777" w:rsidR="00BC09E5" w:rsidRPr="00363AFC" w:rsidRDefault="00192434" w:rsidP="00E10275">
            <w:pPr>
              <w:spacing w:before="120" w:after="60" w:line="300" w:lineRule="exact"/>
              <w:jc w:val="both"/>
              <w:rPr>
                <w:sz w:val="26"/>
                <w:szCs w:val="26"/>
              </w:rPr>
            </w:pPr>
            <w:r w:rsidRPr="00363AFC">
              <w:rPr>
                <w:snapToGrid w:val="0"/>
                <w:sz w:val="26"/>
                <w:szCs w:val="26"/>
              </w:rPr>
              <w:t xml:space="preserve">Mẫu máu sử dụng xét nghiệm HIV phải lấy từ người bị phơi nhiễm với HIV trong thời gian 72 giờ kể từ thời điểm xẩy ra tai nạn quy định tại khoản 1 </w:t>
            </w:r>
            <w:r w:rsidRPr="00363AFC">
              <w:rPr>
                <w:snapToGrid w:val="0"/>
                <w:sz w:val="26"/>
                <w:szCs w:val="26"/>
              </w:rPr>
              <w:lastRenderedPageBreak/>
              <w:t>Điều này. Trừ trường hợp do thiên tai, thảm họa, dịch bệnh, thực hiện nhiệm vụ bí mật, khẩn cấp, cấp bách theo quy định của pháp luật.</w:t>
            </w:r>
          </w:p>
        </w:tc>
        <w:tc>
          <w:tcPr>
            <w:tcW w:w="10915" w:type="dxa"/>
          </w:tcPr>
          <w:p w14:paraId="59648F6E" w14:textId="77777777" w:rsidR="00192434" w:rsidRPr="00363AFC" w:rsidRDefault="00BC09E5" w:rsidP="00BC09E5">
            <w:pPr>
              <w:spacing w:before="60" w:after="60" w:line="300" w:lineRule="exact"/>
              <w:jc w:val="both"/>
              <w:rPr>
                <w:sz w:val="26"/>
                <w:szCs w:val="26"/>
              </w:rPr>
            </w:pPr>
            <w:r w:rsidRPr="00363AFC">
              <w:rPr>
                <w:sz w:val="26"/>
                <w:szCs w:val="26"/>
              </w:rPr>
              <w:lastRenderedPageBreak/>
              <w:t xml:space="preserve">- Lý do quy định: </w:t>
            </w:r>
            <w:r w:rsidR="003C68D2" w:rsidRPr="00363AFC">
              <w:rPr>
                <w:sz w:val="26"/>
                <w:szCs w:val="26"/>
              </w:rPr>
              <w:t>Để</w:t>
            </w:r>
            <w:r w:rsidR="00192434" w:rsidRPr="00363AFC">
              <w:rPr>
                <w:sz w:val="26"/>
                <w:szCs w:val="26"/>
              </w:rPr>
              <w:t xml:space="preserve"> đảm bảo khi bị tai nạn rủi ro nghề nghiêp người bị tai nạn thực sự không bị nhiễm HIV nhằm tránh những </w:t>
            </w:r>
            <w:r w:rsidR="000D4FFD">
              <w:rPr>
                <w:sz w:val="26"/>
                <w:szCs w:val="26"/>
              </w:rPr>
              <w:t>sai sót</w:t>
            </w:r>
            <w:r w:rsidR="00192434" w:rsidRPr="00363AFC">
              <w:rPr>
                <w:sz w:val="26"/>
                <w:szCs w:val="26"/>
              </w:rPr>
              <w:t xml:space="preserve"> vì cuộc sống rất phức tạp.</w:t>
            </w:r>
            <w:r w:rsidR="003C68D2" w:rsidRPr="00363AFC">
              <w:rPr>
                <w:sz w:val="26"/>
                <w:szCs w:val="26"/>
              </w:rPr>
              <w:t xml:space="preserve"> </w:t>
            </w:r>
          </w:p>
          <w:p w14:paraId="01DF4FC6" w14:textId="77777777" w:rsidR="00BC09E5" w:rsidRPr="00363AFC" w:rsidRDefault="00BC09E5" w:rsidP="00BC09E5">
            <w:pPr>
              <w:spacing w:before="60" w:after="60" w:line="300" w:lineRule="exact"/>
              <w:jc w:val="both"/>
              <w:rPr>
                <w:sz w:val="26"/>
                <w:szCs w:val="26"/>
              </w:rPr>
            </w:pPr>
            <w:r w:rsidRPr="00363AFC">
              <w:rPr>
                <w:sz w:val="26"/>
                <w:szCs w:val="26"/>
              </w:rPr>
              <w:t>- Để đáp ứng yêu cầu, điều kiện này, cá nhân, tổ chức cần:</w:t>
            </w:r>
          </w:p>
          <w:p w14:paraId="6F04061D" w14:textId="77777777" w:rsidR="00BC09E5" w:rsidRPr="00363AFC" w:rsidRDefault="00BC09E5" w:rsidP="00BC09E5">
            <w:pPr>
              <w:spacing w:before="60" w:after="60" w:line="300" w:lineRule="exact"/>
              <w:jc w:val="both"/>
              <w:rPr>
                <w:sz w:val="26"/>
                <w:szCs w:val="26"/>
              </w:rPr>
            </w:pPr>
            <w:r w:rsidRPr="00363AFC">
              <w:rPr>
                <w:sz w:val="26"/>
                <w:szCs w:val="26"/>
              </w:rPr>
              <w:t xml:space="preserve">+ Có kết quả từ một thủ tục hành chính khác:  Có </w:t>
            </w:r>
            <w:r w:rsidRPr="00363AFC">
              <w:rPr>
                <w:sz w:val="26"/>
                <w:szCs w:val="26"/>
              </w:rPr>
              <w:fldChar w:fldCharType="begin">
                <w:ffData>
                  <w:name w:val=""/>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Không  </w:t>
            </w:r>
            <w:r w:rsidRPr="00363AFC">
              <w:rPr>
                <w:sz w:val="26"/>
                <w:szCs w:val="26"/>
              </w:rPr>
              <w:fldChar w:fldCharType="begin">
                <w:ffData>
                  <w:name w:val=""/>
                  <w:enabled/>
                  <w:calcOnExit w:val="0"/>
                  <w:checkBox>
                    <w:sizeAuto/>
                    <w:default w:val="1"/>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p>
          <w:p w14:paraId="086B86AB" w14:textId="77777777" w:rsidR="00BC09E5" w:rsidRPr="00363AFC" w:rsidRDefault="00BC09E5" w:rsidP="00BC09E5">
            <w:pPr>
              <w:spacing w:before="60" w:after="60" w:line="300" w:lineRule="exact"/>
              <w:jc w:val="both"/>
              <w:rPr>
                <w:sz w:val="26"/>
                <w:szCs w:val="26"/>
              </w:rPr>
            </w:pPr>
            <w:r w:rsidRPr="00363AFC">
              <w:rPr>
                <w:sz w:val="26"/>
                <w:szCs w:val="26"/>
              </w:rPr>
              <w:t xml:space="preserve">Nếu Có, đề nghị nêu rõ: </w:t>
            </w:r>
          </w:p>
          <w:p w14:paraId="201A098B" w14:textId="77777777" w:rsidR="00BC09E5" w:rsidRPr="00363AFC" w:rsidRDefault="00BC09E5" w:rsidP="00BC09E5">
            <w:pPr>
              <w:spacing w:before="60" w:after="60" w:line="300" w:lineRule="exact"/>
              <w:jc w:val="both"/>
              <w:rPr>
                <w:sz w:val="26"/>
                <w:szCs w:val="26"/>
              </w:rPr>
            </w:pPr>
            <w:r w:rsidRPr="00363AFC">
              <w:rPr>
                <w:sz w:val="26"/>
                <w:szCs w:val="26"/>
              </w:rPr>
              <w:t xml:space="preserve">+ Đáp ứng được sự kiểm tra, xác minh, đánh giá của cơ quan nhà nước:   Có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Không  </w:t>
            </w:r>
            <w:r w:rsidRPr="00363AFC">
              <w:rPr>
                <w:sz w:val="26"/>
                <w:szCs w:val="26"/>
              </w:rPr>
              <w:fldChar w:fldCharType="begin">
                <w:ffData>
                  <w:name w:val=""/>
                  <w:enabled/>
                  <w:calcOnExit w:val="0"/>
                  <w:checkBox>
                    <w:sizeAuto/>
                    <w:default w:val="1"/>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p>
          <w:p w14:paraId="21ECCE8C" w14:textId="77777777" w:rsidR="00BC09E5" w:rsidRPr="00363AFC" w:rsidRDefault="00BC09E5" w:rsidP="00432331">
            <w:pPr>
              <w:spacing w:before="60" w:after="60" w:line="300" w:lineRule="exact"/>
              <w:jc w:val="both"/>
              <w:rPr>
                <w:sz w:val="26"/>
                <w:szCs w:val="26"/>
              </w:rPr>
            </w:pPr>
            <w:r w:rsidRPr="00363AFC">
              <w:rPr>
                <w:sz w:val="26"/>
                <w:szCs w:val="26"/>
              </w:rPr>
              <w:t>+ Thực hiện công việc khác (nêu rõ):…………………………………………………………………….</w:t>
            </w:r>
          </w:p>
        </w:tc>
      </w:tr>
      <w:tr w:rsidR="00BC09E5" w14:paraId="626D58B8" w14:textId="77777777" w:rsidTr="00E47D47">
        <w:tc>
          <w:tcPr>
            <w:tcW w:w="13892" w:type="dxa"/>
            <w:gridSpan w:val="2"/>
          </w:tcPr>
          <w:p w14:paraId="22A30115" w14:textId="77777777" w:rsidR="00BC09E5" w:rsidRPr="00363AFC" w:rsidRDefault="00BC09E5" w:rsidP="00BC09E5">
            <w:pPr>
              <w:spacing w:before="60" w:after="60" w:line="300" w:lineRule="exact"/>
              <w:jc w:val="both"/>
              <w:rPr>
                <w:sz w:val="26"/>
                <w:szCs w:val="26"/>
              </w:rPr>
            </w:pPr>
            <w:r w:rsidRPr="00363AFC">
              <w:rPr>
                <w:b/>
                <w:sz w:val="26"/>
                <w:szCs w:val="26"/>
              </w:rPr>
              <w:t xml:space="preserve">11. Kết quả thực hiện  </w:t>
            </w:r>
          </w:p>
        </w:tc>
      </w:tr>
      <w:tr w:rsidR="00BC09E5" w14:paraId="5CB5E1FB" w14:textId="77777777" w:rsidTr="00E47D47">
        <w:tc>
          <w:tcPr>
            <w:tcW w:w="2977" w:type="dxa"/>
          </w:tcPr>
          <w:p w14:paraId="17F17FBC" w14:textId="77777777" w:rsidR="00BC09E5" w:rsidRPr="00363AFC" w:rsidRDefault="00BC09E5" w:rsidP="00BC09E5">
            <w:pPr>
              <w:spacing w:before="60" w:after="60" w:line="300" w:lineRule="exact"/>
              <w:jc w:val="both"/>
              <w:rPr>
                <w:sz w:val="26"/>
                <w:szCs w:val="26"/>
              </w:rPr>
            </w:pPr>
            <w:r w:rsidRPr="00363AFC">
              <w:rPr>
                <w:sz w:val="26"/>
                <w:szCs w:val="26"/>
              </w:rPr>
              <w:t>a) Hình thức của kết quả thực hiện thủ tục hành chính là gì?</w:t>
            </w:r>
          </w:p>
        </w:tc>
        <w:tc>
          <w:tcPr>
            <w:tcW w:w="10915" w:type="dxa"/>
          </w:tcPr>
          <w:p w14:paraId="26BE1090" w14:textId="77777777" w:rsidR="00BC09E5" w:rsidRPr="00363AFC" w:rsidRDefault="00BC09E5" w:rsidP="00BC09E5">
            <w:pPr>
              <w:tabs>
                <w:tab w:val="right" w:pos="3012"/>
              </w:tabs>
              <w:spacing w:before="60" w:after="60" w:line="300" w:lineRule="exact"/>
              <w:jc w:val="both"/>
              <w:rPr>
                <w:sz w:val="26"/>
                <w:szCs w:val="26"/>
              </w:rPr>
            </w:pPr>
            <w:r w:rsidRPr="00363AFC">
              <w:rPr>
                <w:sz w:val="26"/>
                <w:szCs w:val="26"/>
              </w:rPr>
              <w:t xml:space="preserve">- Giấy phép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w:t>
            </w:r>
          </w:p>
          <w:p w14:paraId="648E1FCE" w14:textId="77777777" w:rsidR="00BC09E5" w:rsidRPr="00363AFC" w:rsidRDefault="00BC09E5" w:rsidP="00BC09E5">
            <w:pPr>
              <w:tabs>
                <w:tab w:val="right" w:pos="3012"/>
              </w:tabs>
              <w:spacing w:before="60" w:after="60" w:line="300" w:lineRule="exact"/>
              <w:jc w:val="both"/>
              <w:rPr>
                <w:sz w:val="26"/>
                <w:szCs w:val="26"/>
              </w:rPr>
            </w:pPr>
            <w:r w:rsidRPr="00363AFC">
              <w:rPr>
                <w:sz w:val="26"/>
                <w:szCs w:val="26"/>
              </w:rPr>
              <w:t xml:space="preserve">- Giấy chứng nhận                          </w:t>
            </w:r>
            <w:r w:rsidRPr="00363AFC">
              <w:rPr>
                <w:sz w:val="26"/>
                <w:szCs w:val="26"/>
              </w:rPr>
              <w:fldChar w:fldCharType="begin">
                <w:ffData>
                  <w:name w:val=""/>
                  <w:enabled/>
                  <w:calcOnExit w:val="0"/>
                  <w:checkBox>
                    <w:sizeAuto/>
                    <w:default w:val="1"/>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w:t>
            </w:r>
          </w:p>
          <w:p w14:paraId="3B670438" w14:textId="77777777" w:rsidR="00BC09E5" w:rsidRPr="00363AFC" w:rsidRDefault="00BC09E5" w:rsidP="00BC09E5">
            <w:pPr>
              <w:tabs>
                <w:tab w:val="right" w:pos="3012"/>
              </w:tabs>
              <w:spacing w:before="60" w:after="60" w:line="300" w:lineRule="exact"/>
              <w:jc w:val="both"/>
              <w:rPr>
                <w:sz w:val="26"/>
                <w:szCs w:val="26"/>
              </w:rPr>
            </w:pPr>
            <w:r w:rsidRPr="00363AFC">
              <w:rPr>
                <w:sz w:val="26"/>
                <w:szCs w:val="26"/>
              </w:rPr>
              <w:t xml:space="preserve">- Giấy đăng ký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w:t>
            </w:r>
          </w:p>
          <w:p w14:paraId="7A199EC6" w14:textId="77777777" w:rsidR="00BC09E5" w:rsidRPr="00363AFC" w:rsidRDefault="00BC09E5" w:rsidP="00BC09E5">
            <w:pPr>
              <w:tabs>
                <w:tab w:val="right" w:pos="3012"/>
              </w:tabs>
              <w:spacing w:before="60" w:after="60" w:line="300" w:lineRule="exact"/>
              <w:jc w:val="both"/>
              <w:rPr>
                <w:sz w:val="26"/>
                <w:szCs w:val="26"/>
              </w:rPr>
            </w:pPr>
            <w:r w:rsidRPr="00363AFC">
              <w:rPr>
                <w:sz w:val="26"/>
                <w:szCs w:val="26"/>
              </w:rPr>
              <w:t xml:space="preserve">- Chứng chỉ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w:t>
            </w:r>
          </w:p>
          <w:p w14:paraId="43ED083E" w14:textId="77777777" w:rsidR="00BC09E5" w:rsidRPr="00363AFC" w:rsidRDefault="00BC09E5" w:rsidP="00BC09E5">
            <w:pPr>
              <w:tabs>
                <w:tab w:val="right" w:pos="3012"/>
              </w:tabs>
              <w:spacing w:before="60" w:after="60" w:line="300" w:lineRule="exact"/>
              <w:jc w:val="both"/>
              <w:rPr>
                <w:sz w:val="26"/>
                <w:szCs w:val="26"/>
              </w:rPr>
            </w:pPr>
            <w:r w:rsidRPr="00363AFC">
              <w:rPr>
                <w:sz w:val="26"/>
                <w:szCs w:val="26"/>
              </w:rPr>
              <w:t xml:space="preserve">- Thẻ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w:t>
            </w:r>
          </w:p>
          <w:p w14:paraId="7762052B" w14:textId="77777777" w:rsidR="00BC09E5" w:rsidRPr="00363AFC" w:rsidRDefault="00BC09E5" w:rsidP="00BC09E5">
            <w:pPr>
              <w:tabs>
                <w:tab w:val="right" w:pos="3012"/>
              </w:tabs>
              <w:spacing w:before="60" w:after="60" w:line="300" w:lineRule="exact"/>
              <w:jc w:val="both"/>
              <w:rPr>
                <w:sz w:val="26"/>
                <w:szCs w:val="26"/>
              </w:rPr>
            </w:pPr>
            <w:r w:rsidRPr="00363AFC">
              <w:rPr>
                <w:sz w:val="26"/>
                <w:szCs w:val="26"/>
              </w:rPr>
              <w:t xml:space="preserve">- Quyết định hành chính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w:t>
            </w:r>
          </w:p>
          <w:p w14:paraId="066D29E0" w14:textId="77777777" w:rsidR="00BC09E5" w:rsidRPr="00363AFC" w:rsidRDefault="00BC09E5" w:rsidP="00BC09E5">
            <w:pPr>
              <w:tabs>
                <w:tab w:val="right" w:pos="3012"/>
              </w:tabs>
              <w:spacing w:before="60" w:after="60" w:line="300" w:lineRule="exact"/>
              <w:jc w:val="both"/>
              <w:rPr>
                <w:sz w:val="26"/>
                <w:szCs w:val="26"/>
              </w:rPr>
            </w:pPr>
            <w:r w:rsidRPr="00363AFC">
              <w:rPr>
                <w:sz w:val="26"/>
                <w:szCs w:val="26"/>
              </w:rPr>
              <w:t xml:space="preserve">- Văn bản xác nhận/chấp thuận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w:t>
            </w:r>
          </w:p>
          <w:p w14:paraId="24EC358B" w14:textId="77777777" w:rsidR="00BC09E5" w:rsidRPr="00363AFC" w:rsidRDefault="00BC09E5" w:rsidP="00BC09E5">
            <w:pPr>
              <w:spacing w:before="60" w:after="60" w:line="300" w:lineRule="exact"/>
              <w:rPr>
                <w:sz w:val="26"/>
                <w:szCs w:val="26"/>
              </w:rPr>
            </w:pPr>
            <w:r w:rsidRPr="00363AFC">
              <w:rPr>
                <w:sz w:val="26"/>
                <w:szCs w:val="26"/>
              </w:rPr>
              <w:t xml:space="preserve">- Loại khác: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Đề nghị nêu rõ:…………………………………………………..</w:t>
            </w:r>
          </w:p>
          <w:p w14:paraId="14CECDB2" w14:textId="77777777" w:rsidR="00BC09E5" w:rsidRPr="00363AFC" w:rsidRDefault="00BC09E5" w:rsidP="00BC09E5">
            <w:pPr>
              <w:spacing w:before="60" w:after="60" w:line="300" w:lineRule="exact"/>
              <w:jc w:val="both"/>
              <w:rPr>
                <w:sz w:val="26"/>
                <w:szCs w:val="26"/>
              </w:rPr>
            </w:pPr>
            <w:r w:rsidRPr="00363AFC">
              <w:rPr>
                <w:sz w:val="26"/>
                <w:szCs w:val="26"/>
              </w:rPr>
              <w:t xml:space="preserve">Kết quả thực hiện thủ tục hành chính:   Bản giấy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Bản điện tử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p>
        </w:tc>
      </w:tr>
      <w:tr w:rsidR="00BC09E5" w:rsidRPr="00D46F48" w14:paraId="1FCB56C8" w14:textId="77777777" w:rsidTr="00E47D47">
        <w:tc>
          <w:tcPr>
            <w:tcW w:w="2977" w:type="dxa"/>
          </w:tcPr>
          <w:p w14:paraId="48AB3C7D" w14:textId="77777777" w:rsidR="00BC09E5" w:rsidRPr="00363AFC" w:rsidRDefault="00BC09E5" w:rsidP="00BC09E5">
            <w:pPr>
              <w:spacing w:before="60" w:after="60" w:line="300" w:lineRule="exact"/>
              <w:jc w:val="both"/>
              <w:rPr>
                <w:sz w:val="26"/>
                <w:szCs w:val="26"/>
              </w:rPr>
            </w:pPr>
            <w:r w:rsidRPr="00363AFC">
              <w:rPr>
                <w:sz w:val="26"/>
                <w:szCs w:val="26"/>
              </w:rPr>
              <w:t xml:space="preserve">b) Kết quả giải quyết thủ tục hành chính có được mẫu hóa phù hợp không? </w:t>
            </w:r>
          </w:p>
        </w:tc>
        <w:tc>
          <w:tcPr>
            <w:tcW w:w="10915" w:type="dxa"/>
          </w:tcPr>
          <w:p w14:paraId="6C3C6D3C" w14:textId="77777777" w:rsidR="00BC09E5" w:rsidRPr="00363AFC" w:rsidRDefault="00BC09E5" w:rsidP="00BC09E5">
            <w:pPr>
              <w:spacing w:before="60" w:after="60" w:line="300" w:lineRule="exact"/>
              <w:rPr>
                <w:sz w:val="26"/>
                <w:szCs w:val="26"/>
              </w:rPr>
            </w:pPr>
            <w:r w:rsidRPr="00363AFC">
              <w:rPr>
                <w:sz w:val="26"/>
                <w:szCs w:val="26"/>
              </w:rPr>
              <w:t xml:space="preserve">Có  </w:t>
            </w:r>
            <w:r w:rsidRPr="00363AFC">
              <w:rPr>
                <w:sz w:val="26"/>
                <w:szCs w:val="26"/>
              </w:rPr>
              <w:fldChar w:fldCharType="begin">
                <w:ffData>
                  <w:name w:val=""/>
                  <w:enabled/>
                  <w:calcOnExit w:val="0"/>
                  <w:checkBox>
                    <w:sizeAuto/>
                    <w:default w:val="1"/>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Không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p>
          <w:p w14:paraId="6537913A" w14:textId="77777777" w:rsidR="00BC09E5" w:rsidRPr="00363AFC" w:rsidRDefault="00BC09E5" w:rsidP="00BC09E5">
            <w:pPr>
              <w:spacing w:before="60" w:after="60" w:line="300" w:lineRule="exact"/>
              <w:rPr>
                <w:sz w:val="26"/>
                <w:szCs w:val="26"/>
              </w:rPr>
            </w:pPr>
            <w:r w:rsidRPr="00363AFC">
              <w:rPr>
                <w:sz w:val="26"/>
                <w:szCs w:val="26"/>
              </w:rPr>
              <w:t xml:space="preserve">Lý do: </w:t>
            </w:r>
            <w:r w:rsidRPr="00363AFC">
              <w:rPr>
                <w:sz w:val="26"/>
                <w:szCs w:val="26"/>
                <w:lang w:val="vi-VN"/>
              </w:rPr>
              <w:t xml:space="preserve">Là việc chấp thuận của cơ quan nhà nước nên cần ban hành dưới hình thức </w:t>
            </w:r>
            <w:r w:rsidRPr="00363AFC">
              <w:rPr>
                <w:sz w:val="26"/>
                <w:szCs w:val="26"/>
              </w:rPr>
              <w:t>giấy chứng nhận</w:t>
            </w:r>
          </w:p>
        </w:tc>
      </w:tr>
      <w:tr w:rsidR="00BC09E5" w14:paraId="377F812B" w14:textId="77777777" w:rsidTr="00E47D47">
        <w:tc>
          <w:tcPr>
            <w:tcW w:w="2977" w:type="dxa"/>
          </w:tcPr>
          <w:p w14:paraId="56CD0208" w14:textId="77777777" w:rsidR="00BC09E5" w:rsidRPr="00363AFC" w:rsidRDefault="00BC09E5" w:rsidP="00BC09E5">
            <w:pPr>
              <w:spacing w:before="60" w:after="60" w:line="300" w:lineRule="exact"/>
              <w:jc w:val="both"/>
              <w:rPr>
                <w:sz w:val="26"/>
                <w:szCs w:val="26"/>
              </w:rPr>
            </w:pPr>
            <w:r w:rsidRPr="00363AFC">
              <w:rPr>
                <w:sz w:val="26"/>
                <w:szCs w:val="26"/>
              </w:rPr>
              <w:t xml:space="preserve">c) Quy định về thời hạn có giá trị hiệu lực của kết quả thực hiện thủ tục hành chính có hợp lý không (nếu có)? </w:t>
            </w:r>
          </w:p>
        </w:tc>
        <w:tc>
          <w:tcPr>
            <w:tcW w:w="10915" w:type="dxa"/>
          </w:tcPr>
          <w:p w14:paraId="11D3E2C6" w14:textId="77777777" w:rsidR="00BC09E5" w:rsidRPr="00363AFC" w:rsidRDefault="00BC09E5" w:rsidP="00BC09E5">
            <w:pPr>
              <w:spacing w:before="60" w:after="60" w:line="300" w:lineRule="exact"/>
              <w:rPr>
                <w:sz w:val="26"/>
                <w:szCs w:val="26"/>
              </w:rPr>
            </w:pPr>
            <w:r w:rsidRPr="00363AFC">
              <w:rPr>
                <w:sz w:val="26"/>
                <w:szCs w:val="26"/>
              </w:rPr>
              <w:t xml:space="preserve">Có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Không   </w:t>
            </w:r>
            <w:r w:rsidRPr="00363AFC">
              <w:rPr>
                <w:sz w:val="26"/>
                <w:szCs w:val="26"/>
              </w:rPr>
              <w:fldChar w:fldCharType="begin">
                <w:ffData>
                  <w:name w:val=""/>
                  <w:enabled/>
                  <w:calcOnExit w:val="0"/>
                  <w:checkBox>
                    <w:sizeAuto/>
                    <w:default w:val="1"/>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p>
          <w:p w14:paraId="08AF6EB2" w14:textId="77777777" w:rsidR="00BC09E5" w:rsidRPr="00363AFC" w:rsidRDefault="00BC09E5" w:rsidP="00BC09E5">
            <w:pPr>
              <w:spacing w:before="60" w:after="60" w:line="300" w:lineRule="exact"/>
              <w:rPr>
                <w:sz w:val="26"/>
                <w:szCs w:val="26"/>
              </w:rPr>
            </w:pPr>
            <w:r w:rsidRPr="00363AFC">
              <w:rPr>
                <w:sz w:val="26"/>
                <w:szCs w:val="26"/>
              </w:rPr>
              <w:t xml:space="preserve">- Nếu Có, nêu thời hạn cụ </w:t>
            </w:r>
            <w:proofErr w:type="gramStart"/>
            <w:r w:rsidRPr="00363AFC">
              <w:rPr>
                <w:sz w:val="26"/>
                <w:szCs w:val="26"/>
              </w:rPr>
              <w:t>thể:…</w:t>
            </w:r>
            <w:proofErr w:type="gramEnd"/>
            <w:r w:rsidRPr="00363AFC">
              <w:rPr>
                <w:sz w:val="26"/>
                <w:szCs w:val="26"/>
              </w:rPr>
              <w:t>….… tháng/ năm.</w:t>
            </w:r>
          </w:p>
          <w:p w14:paraId="4D364EF2" w14:textId="77777777" w:rsidR="00BC09E5" w:rsidRPr="00363AFC" w:rsidRDefault="00BC09E5" w:rsidP="00192434">
            <w:pPr>
              <w:spacing w:before="60" w:after="60" w:line="300" w:lineRule="exact"/>
              <w:rPr>
                <w:sz w:val="26"/>
                <w:szCs w:val="26"/>
              </w:rPr>
            </w:pPr>
            <w:r w:rsidRPr="00363AFC">
              <w:rPr>
                <w:sz w:val="26"/>
                <w:szCs w:val="26"/>
              </w:rPr>
              <w:t xml:space="preserve">- Nếu Không, nêu rõ lý do: Việc bị phơi nhiễm với HIV do tai nạn rủi ro nghề nghiệp có thể không bị nhiễm HIV hoặc bị nhiễm HIV phụ thuộc vào kết quả xét nghiệm lại HIV sau thời gian </w:t>
            </w:r>
            <w:r w:rsidR="00192434" w:rsidRPr="00363AFC">
              <w:rPr>
                <w:sz w:val="26"/>
                <w:szCs w:val="26"/>
              </w:rPr>
              <w:t xml:space="preserve">từ </w:t>
            </w:r>
            <w:r w:rsidRPr="00363AFC">
              <w:rPr>
                <w:sz w:val="26"/>
                <w:szCs w:val="26"/>
              </w:rPr>
              <w:t>01</w:t>
            </w:r>
            <w:r w:rsidR="00192434" w:rsidRPr="00363AFC">
              <w:rPr>
                <w:sz w:val="26"/>
                <w:szCs w:val="26"/>
              </w:rPr>
              <w:t xml:space="preserve"> đến</w:t>
            </w:r>
            <w:r w:rsidRPr="00363AFC">
              <w:rPr>
                <w:sz w:val="26"/>
                <w:szCs w:val="26"/>
              </w:rPr>
              <w:t xml:space="preserve"> 06 tháng sau khi bị tai nạn tủi ro nghề nghiệp nên không cần thời hạn</w:t>
            </w:r>
          </w:p>
        </w:tc>
      </w:tr>
      <w:tr w:rsidR="00BC09E5" w:rsidRPr="00D46F48" w14:paraId="250AA2EF" w14:textId="77777777" w:rsidTr="00E47D47">
        <w:trPr>
          <w:trHeight w:val="1349"/>
        </w:trPr>
        <w:tc>
          <w:tcPr>
            <w:tcW w:w="2977" w:type="dxa"/>
          </w:tcPr>
          <w:p w14:paraId="318B0DA3" w14:textId="77777777" w:rsidR="00BC09E5" w:rsidRPr="00363AFC" w:rsidRDefault="00BC09E5" w:rsidP="00BC09E5">
            <w:pPr>
              <w:spacing w:before="60" w:after="60" w:line="300" w:lineRule="exact"/>
              <w:jc w:val="both"/>
              <w:rPr>
                <w:sz w:val="26"/>
                <w:szCs w:val="26"/>
              </w:rPr>
            </w:pPr>
            <w:r w:rsidRPr="00363AFC">
              <w:rPr>
                <w:sz w:val="26"/>
                <w:szCs w:val="26"/>
              </w:rPr>
              <w:lastRenderedPageBreak/>
              <w:t>d) Quy định về phạm vi có hiệu lực của kết quả thực hiện thủ tục hành chính có hợp lý không (nếu có)?</w:t>
            </w:r>
          </w:p>
        </w:tc>
        <w:tc>
          <w:tcPr>
            <w:tcW w:w="10915" w:type="dxa"/>
          </w:tcPr>
          <w:p w14:paraId="3E96F6D7" w14:textId="77777777" w:rsidR="00BC09E5" w:rsidRPr="00363AFC" w:rsidRDefault="00BC09E5" w:rsidP="00BC09E5">
            <w:pPr>
              <w:spacing w:before="60" w:after="60" w:line="300" w:lineRule="exact"/>
              <w:rPr>
                <w:sz w:val="26"/>
                <w:szCs w:val="26"/>
              </w:rPr>
            </w:pPr>
            <w:r w:rsidRPr="00363AFC">
              <w:rPr>
                <w:sz w:val="26"/>
                <w:szCs w:val="26"/>
              </w:rPr>
              <w:t xml:space="preserve">Toàn quốc   </w:t>
            </w:r>
            <w:r w:rsidRPr="00363AFC">
              <w:rPr>
                <w:sz w:val="26"/>
                <w:szCs w:val="26"/>
              </w:rPr>
              <w:fldChar w:fldCharType="begin">
                <w:ffData>
                  <w:name w:val=""/>
                  <w:enabled/>
                  <w:calcOnExit w:val="0"/>
                  <w:checkBox>
                    <w:sizeAuto/>
                    <w:default w:val="1"/>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Địa phương  </w:t>
            </w:r>
            <w:r w:rsidRPr="00363AFC">
              <w:rPr>
                <w:sz w:val="26"/>
                <w:szCs w:val="26"/>
              </w:rPr>
              <w:fldChar w:fldCharType="begin">
                <w:ffData>
                  <w:name w:val="Check3"/>
                  <w:enabled/>
                  <w:calcOnExit w:val="0"/>
                  <w:checkBox>
                    <w:sizeAuto/>
                    <w:default w:val="0"/>
                  </w:checkBox>
                </w:ffData>
              </w:fldChar>
            </w:r>
            <w:r w:rsidRPr="00363AFC">
              <w:rPr>
                <w:sz w:val="26"/>
                <w:szCs w:val="26"/>
              </w:rPr>
              <w:instrText xml:space="preserve"> FORMCHECKBOX </w:instrText>
            </w:r>
            <w:r w:rsidR="00D34792">
              <w:rPr>
                <w:sz w:val="26"/>
                <w:szCs w:val="26"/>
              </w:rPr>
            </w:r>
            <w:r w:rsidR="00D34792">
              <w:rPr>
                <w:sz w:val="26"/>
                <w:szCs w:val="26"/>
              </w:rPr>
              <w:fldChar w:fldCharType="separate"/>
            </w:r>
            <w:r w:rsidRPr="00363AFC">
              <w:rPr>
                <w:sz w:val="26"/>
                <w:szCs w:val="26"/>
              </w:rPr>
              <w:fldChar w:fldCharType="end"/>
            </w:r>
            <w:r w:rsidRPr="00363AFC">
              <w:rPr>
                <w:sz w:val="26"/>
                <w:szCs w:val="26"/>
              </w:rPr>
              <w:t xml:space="preserve">  </w:t>
            </w:r>
          </w:p>
          <w:p w14:paraId="40885AAA" w14:textId="77777777" w:rsidR="00BC09E5" w:rsidRPr="00363AFC" w:rsidRDefault="00BC09E5" w:rsidP="00BC09E5">
            <w:pPr>
              <w:spacing w:before="60" w:after="60" w:line="300" w:lineRule="exact"/>
              <w:rPr>
                <w:sz w:val="26"/>
                <w:szCs w:val="26"/>
              </w:rPr>
            </w:pPr>
            <w:r w:rsidRPr="00363AFC">
              <w:rPr>
                <w:sz w:val="26"/>
                <w:szCs w:val="26"/>
              </w:rPr>
              <w:t>Lý do: Thống nhất áp dụng trên toàn quốc</w:t>
            </w:r>
          </w:p>
          <w:p w14:paraId="4A0B0D50" w14:textId="77777777" w:rsidR="00BC09E5" w:rsidRPr="00363AFC" w:rsidRDefault="00BC09E5" w:rsidP="00BC09E5">
            <w:pPr>
              <w:spacing w:before="60" w:after="60" w:line="300" w:lineRule="exact"/>
              <w:rPr>
                <w:sz w:val="26"/>
                <w:szCs w:val="26"/>
              </w:rPr>
            </w:pPr>
          </w:p>
        </w:tc>
      </w:tr>
      <w:tr w:rsidR="00BC09E5" w:rsidRPr="00D46F48" w14:paraId="0193247A" w14:textId="77777777" w:rsidTr="007628DC">
        <w:tc>
          <w:tcPr>
            <w:tcW w:w="13892" w:type="dxa"/>
            <w:gridSpan w:val="2"/>
          </w:tcPr>
          <w:p w14:paraId="241981BE" w14:textId="77777777" w:rsidR="00BC09E5" w:rsidRPr="00363AFC" w:rsidRDefault="00BC09E5" w:rsidP="00BC09E5">
            <w:pPr>
              <w:spacing w:before="60" w:after="60" w:line="300" w:lineRule="exact"/>
              <w:rPr>
                <w:sz w:val="26"/>
                <w:szCs w:val="26"/>
              </w:rPr>
            </w:pPr>
            <w:r w:rsidRPr="00363AFC">
              <w:rPr>
                <w:b/>
                <w:sz w:val="26"/>
                <w:szCs w:val="26"/>
              </w:rPr>
              <w:t>IV. THÔNG TIN LIÊN HỆ</w:t>
            </w:r>
          </w:p>
        </w:tc>
      </w:tr>
      <w:tr w:rsidR="00BC09E5" w:rsidRPr="00D46F48" w14:paraId="56197B37" w14:textId="77777777" w:rsidTr="007628DC">
        <w:tc>
          <w:tcPr>
            <w:tcW w:w="13892" w:type="dxa"/>
            <w:gridSpan w:val="2"/>
          </w:tcPr>
          <w:p w14:paraId="04EB169E" w14:textId="77777777" w:rsidR="00BC09E5" w:rsidRPr="00363AFC" w:rsidRDefault="00BC09E5" w:rsidP="00BC09E5">
            <w:pPr>
              <w:tabs>
                <w:tab w:val="right" w:pos="3012"/>
              </w:tabs>
              <w:spacing w:before="60" w:after="60" w:line="300" w:lineRule="exact"/>
              <w:jc w:val="both"/>
              <w:rPr>
                <w:sz w:val="26"/>
                <w:szCs w:val="26"/>
              </w:rPr>
            </w:pPr>
            <w:r w:rsidRPr="00363AFC">
              <w:rPr>
                <w:sz w:val="26"/>
                <w:szCs w:val="26"/>
              </w:rPr>
              <w:t>Họ và tên người điền: Chu Văn Tiến.</w:t>
            </w:r>
          </w:p>
          <w:p w14:paraId="49CF6B03" w14:textId="77777777" w:rsidR="00BC09E5" w:rsidRPr="00363AFC" w:rsidRDefault="00BC09E5" w:rsidP="00BC09E5">
            <w:pPr>
              <w:tabs>
                <w:tab w:val="right" w:pos="3012"/>
              </w:tabs>
              <w:spacing w:before="60" w:after="60" w:line="300" w:lineRule="exact"/>
              <w:jc w:val="both"/>
              <w:rPr>
                <w:sz w:val="26"/>
                <w:szCs w:val="26"/>
              </w:rPr>
            </w:pPr>
            <w:r w:rsidRPr="00363AFC">
              <w:rPr>
                <w:sz w:val="26"/>
                <w:szCs w:val="26"/>
              </w:rPr>
              <w:t>Điện thoại cố định: ……………………...…; Di động: 0912009409.</w:t>
            </w:r>
          </w:p>
          <w:p w14:paraId="35493F98" w14:textId="77777777" w:rsidR="00BC09E5" w:rsidRPr="00363AFC" w:rsidRDefault="00BC09E5" w:rsidP="00BC09E5">
            <w:pPr>
              <w:spacing w:before="60" w:after="60"/>
              <w:jc w:val="both"/>
              <w:rPr>
                <w:sz w:val="26"/>
                <w:szCs w:val="26"/>
              </w:rPr>
            </w:pPr>
            <w:r w:rsidRPr="00363AFC">
              <w:rPr>
                <w:sz w:val="26"/>
                <w:szCs w:val="26"/>
              </w:rPr>
              <w:t xml:space="preserve">E-mail: </w:t>
            </w:r>
            <w:hyperlink r:id="rId8" w:history="1">
              <w:r w:rsidRPr="00363AFC">
                <w:rPr>
                  <w:rStyle w:val="Hyperlink"/>
                  <w:sz w:val="26"/>
                  <w:szCs w:val="26"/>
                </w:rPr>
                <w:t>Chuvantien@yahoo.com</w:t>
              </w:r>
            </w:hyperlink>
            <w:r w:rsidRPr="00363AFC">
              <w:rPr>
                <w:sz w:val="26"/>
                <w:szCs w:val="26"/>
              </w:rPr>
              <w:t xml:space="preserve"> </w:t>
            </w:r>
          </w:p>
        </w:tc>
      </w:tr>
    </w:tbl>
    <w:p w14:paraId="70A4C791" w14:textId="77777777" w:rsidR="00CE5722" w:rsidRPr="00217D15" w:rsidRDefault="00CE5722" w:rsidP="00CE5722">
      <w:pPr>
        <w:rPr>
          <w:b/>
          <w:sz w:val="26"/>
          <w:szCs w:val="26"/>
        </w:rPr>
      </w:pPr>
    </w:p>
    <w:p w14:paraId="7C88EA9A" w14:textId="77777777" w:rsidR="00CE5722" w:rsidRDefault="00CE5722" w:rsidP="00CE5722">
      <w:pPr>
        <w:rPr>
          <w:sz w:val="24"/>
          <w:szCs w:val="24"/>
        </w:rPr>
      </w:pPr>
      <w:r>
        <w:rPr>
          <w:b/>
          <w:sz w:val="24"/>
          <w:szCs w:val="24"/>
        </w:rPr>
        <w:t>II. THỦ TỤC HÀNH CHÍNH 2</w:t>
      </w:r>
      <w:r w:rsidRPr="00631598">
        <w:rPr>
          <w:sz w:val="24"/>
          <w:szCs w:val="24"/>
        </w:rPr>
        <w:t>:</w:t>
      </w:r>
      <w:r>
        <w:rPr>
          <w:sz w:val="24"/>
          <w:szCs w:val="24"/>
        </w:rPr>
        <w:t xml:space="preserve"> </w:t>
      </w:r>
      <w:r w:rsidRPr="009F1287">
        <w:rPr>
          <w:b/>
        </w:rPr>
        <w:t>Cấp giấy chứng nhận bị nhiễm HIV</w:t>
      </w:r>
      <w:r>
        <w:rPr>
          <w:b/>
        </w:rPr>
        <w:t xml:space="preserve"> do tai nạn rủi ro nghề nghiệp</w:t>
      </w:r>
    </w:p>
    <w:p w14:paraId="2B9D0990" w14:textId="77777777" w:rsidR="00CE5722" w:rsidRPr="00AA20F2" w:rsidRDefault="00CE5722" w:rsidP="00CE5722">
      <w:pPr>
        <w:spacing w:before="120" w:line="264" w:lineRule="auto"/>
        <w:ind w:firstLine="720"/>
        <w:jc w:val="both"/>
        <w:rPr>
          <w:sz w:val="26"/>
          <w:szCs w:val="26"/>
        </w:rPr>
      </w:pPr>
      <w:r>
        <w:rPr>
          <w:sz w:val="26"/>
          <w:szCs w:val="26"/>
        </w:rPr>
        <w:t xml:space="preserve">TTHC 2 có nhiều </w:t>
      </w:r>
      <w:r w:rsidRPr="00AA20F2">
        <w:rPr>
          <w:sz w:val="26"/>
          <w:szCs w:val="26"/>
        </w:rPr>
        <w:t>cấu phần</w:t>
      </w:r>
      <w:r>
        <w:rPr>
          <w:sz w:val="26"/>
          <w:szCs w:val="26"/>
        </w:rPr>
        <w:t xml:space="preserve"> trùng với TTHC1 nên không đánh giá lại, chỉ đánh giá tác động những cấu phần chưa được đánh giá tại TTHC1, cụ thể:</w:t>
      </w:r>
    </w:p>
    <w:p w14:paraId="42849747" w14:textId="77777777" w:rsidR="00CE5722" w:rsidRDefault="00CE5722" w:rsidP="00CE5722">
      <w:pPr>
        <w:spacing w:before="120" w:line="264" w:lineRule="auto"/>
        <w:ind w:firstLine="720"/>
        <w:jc w:val="both"/>
        <w:rPr>
          <w:sz w:val="26"/>
          <w:szCs w:val="26"/>
        </w:rPr>
      </w:pPr>
      <w:r>
        <w:rPr>
          <w:sz w:val="26"/>
          <w:szCs w:val="26"/>
        </w:rPr>
        <w:t>-</w:t>
      </w:r>
      <w:r w:rsidRPr="00AA20F2">
        <w:rPr>
          <w:sz w:val="26"/>
          <w:szCs w:val="26"/>
        </w:rPr>
        <w:t xml:space="preserve"> </w:t>
      </w:r>
      <w:r>
        <w:rPr>
          <w:sz w:val="26"/>
          <w:szCs w:val="26"/>
        </w:rPr>
        <w:t>Thành phần hồ sơ: sửa đổi, bổ sung 1/2 thành phần hồ sơ;</w:t>
      </w:r>
    </w:p>
    <w:p w14:paraId="73AC60F2" w14:textId="77777777" w:rsidR="00CE5722" w:rsidRDefault="00CE5722" w:rsidP="00CE5722">
      <w:pPr>
        <w:spacing w:before="120" w:line="264" w:lineRule="auto"/>
        <w:ind w:firstLine="720"/>
        <w:jc w:val="both"/>
        <w:rPr>
          <w:iCs/>
          <w:snapToGrid w:val="0"/>
          <w:sz w:val="26"/>
          <w:szCs w:val="26"/>
        </w:rPr>
      </w:pPr>
      <w:r>
        <w:rPr>
          <w:iCs/>
          <w:snapToGrid w:val="0"/>
          <w:sz w:val="26"/>
          <w:szCs w:val="26"/>
        </w:rPr>
        <w:t>- Yêu cầu, điều kiện: sửa đổi 1 điều kiện.</w:t>
      </w:r>
    </w:p>
    <w:p w14:paraId="3710222B" w14:textId="77777777" w:rsidR="00CE5722" w:rsidRPr="00631598" w:rsidRDefault="00CE5722" w:rsidP="00CE5722">
      <w:pPr>
        <w:spacing w:before="120" w:after="120" w:line="264" w:lineRule="auto"/>
        <w:ind w:firstLine="720"/>
        <w:jc w:val="both"/>
        <w:rPr>
          <w:sz w:val="24"/>
          <w:szCs w:val="24"/>
        </w:rPr>
      </w:pPr>
      <w:r>
        <w:rPr>
          <w:iCs/>
          <w:snapToGrid w:val="0"/>
          <w:sz w:val="26"/>
          <w:szCs w:val="26"/>
        </w:rPr>
        <w:t>Dưới đây là phần đánh giá tác động các cấu phần TTHC 2 được sửa đổi, bổ sung</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CE5722" w:rsidRPr="001F2D65" w14:paraId="51692D24" w14:textId="77777777" w:rsidTr="00485F26">
        <w:tc>
          <w:tcPr>
            <w:tcW w:w="13892" w:type="dxa"/>
            <w:gridSpan w:val="2"/>
          </w:tcPr>
          <w:p w14:paraId="00FBA803" w14:textId="77777777" w:rsidR="00CE5722" w:rsidRPr="001F2D65" w:rsidRDefault="00CE5722" w:rsidP="00485F26">
            <w:pPr>
              <w:spacing w:before="60" w:after="60" w:line="300" w:lineRule="exact"/>
              <w:jc w:val="both"/>
              <w:rPr>
                <w:color w:val="000000"/>
                <w:sz w:val="26"/>
                <w:szCs w:val="26"/>
              </w:rPr>
            </w:pPr>
            <w:r w:rsidRPr="001F2D65">
              <w:rPr>
                <w:b/>
                <w:color w:val="000000"/>
                <w:sz w:val="26"/>
                <w:szCs w:val="26"/>
              </w:rPr>
              <w:t>4. Thành phần, số lượng hồ sơ</w:t>
            </w:r>
          </w:p>
        </w:tc>
      </w:tr>
      <w:tr w:rsidR="00CE5722" w:rsidRPr="001F2D65" w14:paraId="3163E573" w14:textId="77777777" w:rsidTr="00485F26">
        <w:tc>
          <w:tcPr>
            <w:tcW w:w="2977" w:type="dxa"/>
          </w:tcPr>
          <w:p w14:paraId="4AF5A4CE" w14:textId="77777777" w:rsidR="00CE5722" w:rsidRPr="00CE5722" w:rsidRDefault="00CE5722" w:rsidP="00485F26">
            <w:pPr>
              <w:spacing w:before="60" w:after="60" w:line="300" w:lineRule="exact"/>
              <w:jc w:val="both"/>
              <w:rPr>
                <w:color w:val="000000"/>
                <w:sz w:val="26"/>
                <w:szCs w:val="26"/>
              </w:rPr>
            </w:pPr>
            <w:r w:rsidRPr="00CE5722">
              <w:rPr>
                <w:color w:val="000000"/>
                <w:sz w:val="26"/>
                <w:szCs w:val="26"/>
              </w:rPr>
              <w:t xml:space="preserve">b) Tên thành phần hồ sơ 2 (sửa đổi): </w:t>
            </w:r>
          </w:p>
          <w:p w14:paraId="4CC05943" w14:textId="77777777" w:rsidR="00CE5722" w:rsidRPr="008B54C2" w:rsidRDefault="00363AFC" w:rsidP="00CE5722">
            <w:pPr>
              <w:spacing w:before="120" w:after="60" w:line="300" w:lineRule="exact"/>
              <w:jc w:val="both"/>
              <w:rPr>
                <w:color w:val="000000"/>
                <w:sz w:val="26"/>
                <w:szCs w:val="26"/>
              </w:rPr>
            </w:pPr>
            <w:r w:rsidRPr="00FF3753">
              <w:rPr>
                <w:bCs/>
                <w:lang w:val="it-IT"/>
              </w:rPr>
              <w:t xml:space="preserve">Bản </w:t>
            </w:r>
            <w:r w:rsidRPr="00FF3753">
              <w:rPr>
                <w:snapToGrid w:val="0"/>
              </w:rPr>
              <w:t>sao</w:t>
            </w:r>
            <w:r>
              <w:rPr>
                <w:snapToGrid w:val="0"/>
              </w:rPr>
              <w:t xml:space="preserve"> hợp lệ</w:t>
            </w:r>
            <w:r w:rsidRPr="00FF3753">
              <w:t xml:space="preserve"> Phiếu </w:t>
            </w:r>
            <w:r w:rsidRPr="00FF3753">
              <w:rPr>
                <w:snapToGrid w:val="0"/>
              </w:rPr>
              <w:t>kết quả xét nghiệm HIV dương tính</w:t>
            </w:r>
          </w:p>
        </w:tc>
        <w:tc>
          <w:tcPr>
            <w:tcW w:w="10915" w:type="dxa"/>
          </w:tcPr>
          <w:p w14:paraId="0A2D44CC" w14:textId="77777777" w:rsidR="00CE5722" w:rsidRPr="001F2D65" w:rsidRDefault="00CE5722" w:rsidP="00485F26">
            <w:pPr>
              <w:spacing w:before="60" w:after="60" w:line="300" w:lineRule="exact"/>
              <w:jc w:val="both"/>
              <w:rPr>
                <w:sz w:val="26"/>
                <w:szCs w:val="26"/>
                <w:lang w:val="es-ES"/>
              </w:rPr>
            </w:pPr>
            <w:r w:rsidRPr="001F2D65">
              <w:rPr>
                <w:color w:val="000000"/>
                <w:sz w:val="26"/>
                <w:szCs w:val="26"/>
              </w:rPr>
              <w:t>- Nêu rõ lý do quy định:</w:t>
            </w:r>
            <w:r w:rsidRPr="001F2D65">
              <w:rPr>
                <w:sz w:val="26"/>
                <w:szCs w:val="26"/>
                <w:lang w:val="es-ES"/>
              </w:rPr>
              <w:t xml:space="preserve"> </w:t>
            </w:r>
          </w:p>
          <w:p w14:paraId="05B4F757" w14:textId="77777777" w:rsidR="00CE5722" w:rsidRPr="001F2D65" w:rsidRDefault="00CE5722" w:rsidP="00485F26">
            <w:pPr>
              <w:spacing w:before="60" w:after="60" w:line="300" w:lineRule="exact"/>
              <w:jc w:val="both"/>
              <w:rPr>
                <w:sz w:val="26"/>
                <w:szCs w:val="26"/>
                <w:lang w:val="es-ES"/>
              </w:rPr>
            </w:pPr>
            <w:r w:rsidRPr="001F2D65">
              <w:rPr>
                <w:sz w:val="26"/>
                <w:szCs w:val="26"/>
                <w:lang w:val="es-ES"/>
              </w:rPr>
              <w:t xml:space="preserve">Quy định là bản </w:t>
            </w:r>
            <w:r w:rsidR="008B54C2" w:rsidRPr="008B54C2">
              <w:rPr>
                <w:snapToGrid w:val="0"/>
                <w:sz w:val="26"/>
                <w:szCs w:val="26"/>
              </w:rPr>
              <w:t xml:space="preserve">sao </w:t>
            </w:r>
            <w:r w:rsidR="00363AFC">
              <w:rPr>
                <w:snapToGrid w:val="0"/>
                <w:sz w:val="26"/>
                <w:szCs w:val="26"/>
              </w:rPr>
              <w:t xml:space="preserve">hợp lệ </w:t>
            </w:r>
            <w:r w:rsidRPr="001F2D65">
              <w:rPr>
                <w:sz w:val="26"/>
                <w:szCs w:val="26"/>
                <w:lang w:val="es-ES"/>
              </w:rPr>
              <w:t>để đảm bảo đơn giản, thuận tiện cho đối tượng thực hiện TTHC.</w:t>
            </w:r>
          </w:p>
          <w:p w14:paraId="0A81850C" w14:textId="77777777" w:rsidR="00CE5722" w:rsidRPr="001F2D65" w:rsidRDefault="00CE5722" w:rsidP="00485F26">
            <w:pPr>
              <w:spacing w:before="60" w:after="60" w:line="300" w:lineRule="exact"/>
              <w:jc w:val="both"/>
              <w:rPr>
                <w:color w:val="000000"/>
                <w:sz w:val="26"/>
                <w:szCs w:val="26"/>
              </w:rPr>
            </w:pPr>
            <w:r w:rsidRPr="001F2D65">
              <w:rPr>
                <w:color w:val="000000"/>
                <w:sz w:val="26"/>
                <w:szCs w:val="26"/>
              </w:rPr>
              <w:t xml:space="preserve">- Yêu cầu về hình thức: </w:t>
            </w:r>
            <w:r w:rsidRPr="001F2D65">
              <w:rPr>
                <w:sz w:val="26"/>
                <w:szCs w:val="26"/>
                <w:lang w:val="es-ES"/>
              </w:rPr>
              <w:t xml:space="preserve">Nộp </w:t>
            </w:r>
            <w:r w:rsidRPr="001F2D65">
              <w:rPr>
                <w:sz w:val="26"/>
                <w:szCs w:val="26"/>
              </w:rPr>
              <w:t xml:space="preserve">Bản </w:t>
            </w:r>
            <w:r w:rsidR="00363AFC" w:rsidRPr="00FF3753">
              <w:rPr>
                <w:snapToGrid w:val="0"/>
              </w:rPr>
              <w:t>sao</w:t>
            </w:r>
            <w:r w:rsidR="00363AFC">
              <w:rPr>
                <w:snapToGrid w:val="0"/>
              </w:rPr>
              <w:t xml:space="preserve"> hợp lệ</w:t>
            </w:r>
            <w:r w:rsidR="00363AFC" w:rsidRPr="00FF3753">
              <w:t xml:space="preserve"> Phiếu </w:t>
            </w:r>
            <w:r w:rsidR="00363AFC" w:rsidRPr="00FF3753">
              <w:rPr>
                <w:snapToGrid w:val="0"/>
              </w:rPr>
              <w:t>kết quả xét nghiệm HIV dương tính</w:t>
            </w:r>
            <w:r w:rsidRPr="001F2D65">
              <w:rPr>
                <w:color w:val="000000"/>
                <w:sz w:val="26"/>
                <w:szCs w:val="26"/>
              </w:rPr>
              <w:t xml:space="preserve"> </w:t>
            </w:r>
          </w:p>
          <w:p w14:paraId="25D9D8EE" w14:textId="77777777" w:rsidR="00CE5722" w:rsidRPr="001F2D65" w:rsidRDefault="00CE5722" w:rsidP="008B54C2">
            <w:pPr>
              <w:spacing w:before="60" w:after="60" w:line="300" w:lineRule="exact"/>
              <w:jc w:val="both"/>
              <w:rPr>
                <w:color w:val="000000"/>
                <w:sz w:val="26"/>
                <w:szCs w:val="26"/>
              </w:rPr>
            </w:pPr>
            <w:r w:rsidRPr="001F2D65">
              <w:rPr>
                <w:color w:val="000000"/>
                <w:sz w:val="26"/>
                <w:szCs w:val="26"/>
              </w:rPr>
              <w:t xml:space="preserve">Lý do quy định: </w:t>
            </w:r>
            <w:r w:rsidRPr="001F2D65">
              <w:rPr>
                <w:sz w:val="26"/>
                <w:szCs w:val="26"/>
                <w:lang w:val="es-ES"/>
              </w:rPr>
              <w:t xml:space="preserve">Để cho biết bằng chứng người bị nhiễm HIV </w:t>
            </w:r>
          </w:p>
        </w:tc>
      </w:tr>
      <w:tr w:rsidR="00CE5722" w:rsidRPr="001F2D65" w14:paraId="0BC8C344" w14:textId="77777777" w:rsidTr="00485F26">
        <w:tc>
          <w:tcPr>
            <w:tcW w:w="2977" w:type="dxa"/>
          </w:tcPr>
          <w:p w14:paraId="60662F16" w14:textId="77777777" w:rsidR="00CE5722" w:rsidRPr="001F2D65" w:rsidRDefault="00CE5722" w:rsidP="00485F26">
            <w:pPr>
              <w:spacing w:before="60" w:after="60" w:line="300" w:lineRule="exact"/>
              <w:jc w:val="both"/>
              <w:rPr>
                <w:sz w:val="26"/>
                <w:szCs w:val="26"/>
              </w:rPr>
            </w:pPr>
            <w:r w:rsidRPr="001F2D65">
              <w:rPr>
                <w:b/>
                <w:sz w:val="26"/>
                <w:szCs w:val="26"/>
              </w:rPr>
              <w:t>10. Yêu cầu, điều kiện</w:t>
            </w:r>
          </w:p>
        </w:tc>
        <w:tc>
          <w:tcPr>
            <w:tcW w:w="10915" w:type="dxa"/>
          </w:tcPr>
          <w:p w14:paraId="4B2955AE" w14:textId="77777777" w:rsidR="00CE5722" w:rsidRPr="001F2D65" w:rsidRDefault="00CE5722" w:rsidP="00485F26">
            <w:pPr>
              <w:spacing w:before="60" w:after="60" w:line="300" w:lineRule="exact"/>
              <w:jc w:val="both"/>
              <w:rPr>
                <w:sz w:val="26"/>
                <w:szCs w:val="26"/>
              </w:rPr>
            </w:pPr>
          </w:p>
        </w:tc>
      </w:tr>
      <w:tr w:rsidR="00CE5722" w:rsidRPr="001F2D65" w14:paraId="26EEA146" w14:textId="77777777" w:rsidTr="00485F26">
        <w:tc>
          <w:tcPr>
            <w:tcW w:w="2977" w:type="dxa"/>
          </w:tcPr>
          <w:p w14:paraId="2FF7AD05" w14:textId="77777777" w:rsidR="00CE5722" w:rsidRPr="001F2D65" w:rsidRDefault="00CE5722" w:rsidP="00485F26">
            <w:pPr>
              <w:spacing w:before="60" w:after="60" w:line="300" w:lineRule="exact"/>
              <w:jc w:val="both"/>
              <w:rPr>
                <w:sz w:val="26"/>
                <w:szCs w:val="26"/>
              </w:rPr>
            </w:pPr>
            <w:r w:rsidRPr="001F2D65">
              <w:rPr>
                <w:sz w:val="26"/>
                <w:szCs w:val="26"/>
              </w:rPr>
              <w:t xml:space="preserve">b) Yêu cầu, điều kiện </w:t>
            </w:r>
            <w:r w:rsidR="00363AFC">
              <w:rPr>
                <w:sz w:val="26"/>
                <w:szCs w:val="26"/>
              </w:rPr>
              <w:t>3</w:t>
            </w:r>
            <w:r w:rsidRPr="001F2D65">
              <w:rPr>
                <w:sz w:val="26"/>
                <w:szCs w:val="26"/>
              </w:rPr>
              <w:t xml:space="preserve"> (</w:t>
            </w:r>
            <w:r w:rsidR="00363AFC">
              <w:rPr>
                <w:sz w:val="26"/>
                <w:szCs w:val="26"/>
              </w:rPr>
              <w:t>bổ sung</w:t>
            </w:r>
            <w:r w:rsidRPr="001F2D65">
              <w:rPr>
                <w:sz w:val="26"/>
                <w:szCs w:val="26"/>
              </w:rPr>
              <w:t>):</w:t>
            </w:r>
          </w:p>
          <w:p w14:paraId="4BB55DD3" w14:textId="77777777" w:rsidR="00CE5722" w:rsidRPr="001F2D65" w:rsidRDefault="00363AFC" w:rsidP="009C029E">
            <w:pPr>
              <w:spacing w:before="120" w:after="60" w:line="300" w:lineRule="exact"/>
              <w:jc w:val="both"/>
              <w:rPr>
                <w:sz w:val="26"/>
                <w:szCs w:val="26"/>
              </w:rPr>
            </w:pPr>
            <w:r w:rsidRPr="00A36282">
              <w:rPr>
                <w:snapToGrid w:val="0"/>
                <w:color w:val="000000" w:themeColor="text1"/>
              </w:rPr>
              <w:lastRenderedPageBreak/>
              <w:t>Mẫu máu sử dụng xét nghiệm phải lấy từ người bị phơi nhiễm với HIV tại thời điểm từ đủ 30 ngày đến trước 180 ngày kể từ khi bị tai nạn rủi ro nghề nghiệp. Trừ trường hợp do thiên tai, thảm họa, dịch bệnh, thực hiện nhiệm vụ bí mật, khẩn cấp, cấp bách theo quy định của pháp luật</w:t>
            </w:r>
          </w:p>
        </w:tc>
        <w:tc>
          <w:tcPr>
            <w:tcW w:w="10915" w:type="dxa"/>
          </w:tcPr>
          <w:p w14:paraId="07DD4CA9" w14:textId="77777777" w:rsidR="00CE5722" w:rsidRPr="001F2D65" w:rsidRDefault="00CE5722" w:rsidP="00485F26">
            <w:pPr>
              <w:spacing w:before="60" w:after="60" w:line="300" w:lineRule="exact"/>
              <w:jc w:val="both"/>
              <w:rPr>
                <w:sz w:val="26"/>
                <w:szCs w:val="26"/>
              </w:rPr>
            </w:pPr>
            <w:r w:rsidRPr="001F2D65">
              <w:rPr>
                <w:sz w:val="26"/>
                <w:szCs w:val="26"/>
              </w:rPr>
              <w:lastRenderedPageBreak/>
              <w:t xml:space="preserve">- Lý do quy định: </w:t>
            </w:r>
          </w:p>
          <w:p w14:paraId="4FD29D2D" w14:textId="77777777" w:rsidR="00CE5722" w:rsidRPr="00BE5DD1" w:rsidRDefault="00CE5722" w:rsidP="00485F26">
            <w:pPr>
              <w:spacing w:before="60" w:after="60" w:line="300" w:lineRule="exact"/>
              <w:jc w:val="both"/>
              <w:rPr>
                <w:sz w:val="26"/>
                <w:szCs w:val="26"/>
              </w:rPr>
            </w:pPr>
            <w:r w:rsidRPr="00BE5DD1">
              <w:rPr>
                <w:sz w:val="26"/>
                <w:szCs w:val="26"/>
              </w:rPr>
              <w:t xml:space="preserve">+ </w:t>
            </w:r>
            <w:r w:rsidR="00363AFC">
              <w:rPr>
                <w:sz w:val="26"/>
                <w:szCs w:val="26"/>
              </w:rPr>
              <w:t>Điều kiện này được tách riêng ra nhằm đảm bảo rõ ràng, minh bạch và công bằng</w:t>
            </w:r>
            <w:r w:rsidRPr="00BE5DD1">
              <w:rPr>
                <w:iCs/>
                <w:sz w:val="26"/>
                <w:szCs w:val="26"/>
              </w:rPr>
              <w:t>;</w:t>
            </w:r>
          </w:p>
          <w:p w14:paraId="5DE4A083" w14:textId="77777777" w:rsidR="00CE5722" w:rsidRPr="001F2D65" w:rsidRDefault="00CE5722" w:rsidP="00363AFC">
            <w:pPr>
              <w:spacing w:before="60" w:after="60" w:line="300" w:lineRule="exact"/>
              <w:jc w:val="both"/>
              <w:rPr>
                <w:sz w:val="26"/>
                <w:szCs w:val="26"/>
              </w:rPr>
            </w:pPr>
            <w:r w:rsidRPr="00BE5DD1">
              <w:rPr>
                <w:sz w:val="26"/>
                <w:szCs w:val="26"/>
              </w:rPr>
              <w:lastRenderedPageBreak/>
              <w:t xml:space="preserve">+ Để xác định người bị phơi nhiễm với HIV đã bị nhiễm HIV làm cơ sở cho </w:t>
            </w:r>
            <w:r w:rsidR="00363AFC">
              <w:rPr>
                <w:sz w:val="26"/>
                <w:szCs w:val="26"/>
              </w:rPr>
              <w:t>cơ quan có thẩm quyền</w:t>
            </w:r>
            <w:r w:rsidRPr="00BE5DD1">
              <w:rPr>
                <w:sz w:val="26"/>
                <w:szCs w:val="26"/>
              </w:rPr>
              <w:t xml:space="preserve"> cấp giấy chứng nhận bị nhiễm HIV.</w:t>
            </w:r>
          </w:p>
        </w:tc>
      </w:tr>
      <w:tr w:rsidR="00CE5722" w:rsidRPr="001F2D65" w14:paraId="46730FB6" w14:textId="77777777" w:rsidTr="00485F26">
        <w:tc>
          <w:tcPr>
            <w:tcW w:w="13892" w:type="dxa"/>
            <w:gridSpan w:val="2"/>
          </w:tcPr>
          <w:p w14:paraId="2BADD28C" w14:textId="77777777" w:rsidR="00CE5722" w:rsidRPr="001F2D65" w:rsidRDefault="00CE5722" w:rsidP="00485F26">
            <w:pPr>
              <w:spacing w:before="60" w:after="60" w:line="300" w:lineRule="exact"/>
              <w:rPr>
                <w:sz w:val="26"/>
                <w:szCs w:val="26"/>
              </w:rPr>
            </w:pPr>
            <w:r w:rsidRPr="001F2D65">
              <w:rPr>
                <w:b/>
                <w:sz w:val="26"/>
                <w:szCs w:val="26"/>
              </w:rPr>
              <w:lastRenderedPageBreak/>
              <w:t>IV. THÔNG TIN LIÊN HỆ</w:t>
            </w:r>
          </w:p>
        </w:tc>
      </w:tr>
      <w:tr w:rsidR="00CE5722" w:rsidRPr="00D46F48" w14:paraId="3FE22209" w14:textId="77777777" w:rsidTr="00485F26">
        <w:tc>
          <w:tcPr>
            <w:tcW w:w="13892" w:type="dxa"/>
            <w:gridSpan w:val="2"/>
          </w:tcPr>
          <w:p w14:paraId="472EA490" w14:textId="77777777" w:rsidR="00CE5722" w:rsidRPr="001F2D65" w:rsidRDefault="00CE5722" w:rsidP="00485F26">
            <w:pPr>
              <w:tabs>
                <w:tab w:val="right" w:pos="3012"/>
              </w:tabs>
              <w:spacing w:before="60" w:after="60" w:line="300" w:lineRule="exact"/>
              <w:jc w:val="both"/>
              <w:rPr>
                <w:sz w:val="26"/>
                <w:szCs w:val="26"/>
              </w:rPr>
            </w:pPr>
            <w:r w:rsidRPr="001F2D65">
              <w:rPr>
                <w:sz w:val="26"/>
                <w:szCs w:val="26"/>
              </w:rPr>
              <w:t>Họ và tên người điền: Chu Văn Tiến.</w:t>
            </w:r>
          </w:p>
          <w:p w14:paraId="636C1448" w14:textId="77777777" w:rsidR="00CE5722" w:rsidRPr="001F2D65" w:rsidRDefault="00CE5722" w:rsidP="00485F26">
            <w:pPr>
              <w:tabs>
                <w:tab w:val="right" w:pos="3012"/>
              </w:tabs>
              <w:spacing w:before="60" w:after="60" w:line="300" w:lineRule="exact"/>
              <w:jc w:val="both"/>
              <w:rPr>
                <w:sz w:val="26"/>
                <w:szCs w:val="26"/>
              </w:rPr>
            </w:pPr>
            <w:r w:rsidRPr="001F2D65">
              <w:rPr>
                <w:sz w:val="26"/>
                <w:szCs w:val="26"/>
              </w:rPr>
              <w:t>Điện thoại cố định: ……………………...…; Di động: 0912009409.</w:t>
            </w:r>
          </w:p>
          <w:p w14:paraId="4453048B" w14:textId="77777777" w:rsidR="00CE5722" w:rsidRPr="00494353" w:rsidRDefault="00CE5722" w:rsidP="00485F26">
            <w:pPr>
              <w:spacing w:before="60" w:after="60"/>
              <w:jc w:val="both"/>
              <w:rPr>
                <w:sz w:val="26"/>
                <w:szCs w:val="26"/>
              </w:rPr>
            </w:pPr>
            <w:r w:rsidRPr="001F2D65">
              <w:rPr>
                <w:sz w:val="26"/>
                <w:szCs w:val="26"/>
              </w:rPr>
              <w:t xml:space="preserve">E-mail: </w:t>
            </w:r>
            <w:hyperlink r:id="rId9" w:history="1">
              <w:r w:rsidRPr="001F2D65">
                <w:rPr>
                  <w:rStyle w:val="Hyperlink"/>
                  <w:sz w:val="26"/>
                  <w:szCs w:val="26"/>
                </w:rPr>
                <w:t>Chuvantien@yahoo.com</w:t>
              </w:r>
            </w:hyperlink>
            <w:r>
              <w:rPr>
                <w:sz w:val="26"/>
                <w:szCs w:val="26"/>
              </w:rPr>
              <w:t xml:space="preserve"> </w:t>
            </w:r>
          </w:p>
        </w:tc>
      </w:tr>
    </w:tbl>
    <w:p w14:paraId="61408F6E" w14:textId="77777777" w:rsidR="00CE5722" w:rsidRPr="00217D15" w:rsidRDefault="00CE5722" w:rsidP="00CE5722">
      <w:pPr>
        <w:rPr>
          <w:b/>
          <w:sz w:val="26"/>
          <w:szCs w:val="26"/>
        </w:rPr>
      </w:pPr>
    </w:p>
    <w:p w14:paraId="04CB58D7" w14:textId="77777777" w:rsidR="00E74001" w:rsidRDefault="00E74001" w:rsidP="00155178">
      <w:pPr>
        <w:jc w:val="center"/>
        <w:rPr>
          <w:b/>
          <w:sz w:val="26"/>
        </w:rPr>
      </w:pPr>
    </w:p>
    <w:p w14:paraId="081BD679" w14:textId="77777777" w:rsidR="00E36E18" w:rsidRDefault="00E36E18">
      <w:pPr>
        <w:rPr>
          <w:b/>
        </w:rPr>
      </w:pPr>
      <w:r>
        <w:rPr>
          <w:b/>
        </w:rPr>
        <w:br w:type="page"/>
      </w:r>
    </w:p>
    <w:p w14:paraId="2EFF936F" w14:textId="77777777" w:rsidR="003635F0" w:rsidRDefault="00155178" w:rsidP="00155178">
      <w:pPr>
        <w:jc w:val="center"/>
        <w:rPr>
          <w:b/>
        </w:rPr>
      </w:pPr>
      <w:r w:rsidRPr="00A13E12">
        <w:rPr>
          <w:b/>
        </w:rPr>
        <w:lastRenderedPageBreak/>
        <w:t xml:space="preserve">HƯỚNG DẪN TRẢ LỜI </w:t>
      </w:r>
      <w:r w:rsidRPr="00A13E12">
        <w:rPr>
          <w:b/>
        </w:rPr>
        <w:br/>
        <w:t xml:space="preserve">BIỂU MẪU ĐÁNH GIÁ TÁC ĐỘNG CỦA THỦ TỤC HÀNH CHÍNH </w:t>
      </w:r>
    </w:p>
    <w:p w14:paraId="1DC7DB00" w14:textId="77777777" w:rsidR="00CC1958" w:rsidRPr="00A13E12" w:rsidRDefault="00155178" w:rsidP="00155178">
      <w:pPr>
        <w:jc w:val="center"/>
        <w:rPr>
          <w:b/>
        </w:rPr>
      </w:pPr>
      <w:r w:rsidRPr="00A13E12">
        <w:rPr>
          <w:b/>
        </w:rPr>
        <w:t xml:space="preserve">ĐƯỢC </w:t>
      </w:r>
      <w:r w:rsidR="00BD4109" w:rsidRPr="00A13E12">
        <w:rPr>
          <w:b/>
        </w:rPr>
        <w:t>Q</w:t>
      </w:r>
      <w:r w:rsidRPr="00A13E12">
        <w:rPr>
          <w:b/>
        </w:rPr>
        <w:t>UY ĐỊNH CHI TIẾT</w:t>
      </w:r>
      <w:r w:rsidR="003635F0">
        <w:rPr>
          <w:b/>
        </w:rPr>
        <w:t xml:space="preserve"> </w:t>
      </w:r>
      <w:r w:rsidR="006A0203">
        <w:rPr>
          <w:b/>
        </w:rPr>
        <w:t xml:space="preserve">HOẶC SỬA ĐỔI, BỔ SUNG </w:t>
      </w:r>
      <w:r w:rsidR="003635F0">
        <w:rPr>
          <w:b/>
        </w:rPr>
        <w:t xml:space="preserve">TRONG DỰ ÁN, DỰ THẢO VĂN BẢN </w:t>
      </w:r>
    </w:p>
    <w:p w14:paraId="17294207" w14:textId="77777777" w:rsidR="00155178" w:rsidRPr="00A13E12" w:rsidRDefault="00CC1958" w:rsidP="00155178">
      <w:pPr>
        <w:jc w:val="center"/>
        <w:rPr>
          <w:b/>
        </w:rPr>
      </w:pPr>
      <w:r w:rsidRPr="00A13E12">
        <w:rPr>
          <w:b/>
        </w:rPr>
        <w:t>(BIỂU MẪ</w:t>
      </w:r>
      <w:r w:rsidR="00A95C76" w:rsidRPr="00A13E12">
        <w:rPr>
          <w:b/>
        </w:rPr>
        <w:t xml:space="preserve">U </w:t>
      </w:r>
      <w:r w:rsidR="001929C5">
        <w:rPr>
          <w:b/>
        </w:rPr>
        <w:t xml:space="preserve">SỐ </w:t>
      </w:r>
      <w:r w:rsidR="00A95C76" w:rsidRPr="00A13E12">
        <w:rPr>
          <w:b/>
        </w:rPr>
        <w:t>0</w:t>
      </w:r>
      <w:r w:rsidR="006A0203">
        <w:rPr>
          <w:b/>
        </w:rPr>
        <w:t>3</w:t>
      </w:r>
      <w:r w:rsidRPr="00A13E12">
        <w:rPr>
          <w:b/>
        </w:rPr>
        <w:t>/ĐGTĐ-QĐCT</w:t>
      </w:r>
      <w:r w:rsidR="00CF0808">
        <w:rPr>
          <w:b/>
        </w:rPr>
        <w:t>/SĐBS</w:t>
      </w:r>
      <w:r w:rsidRPr="00A13E12">
        <w:rPr>
          <w:b/>
        </w:rPr>
        <w:t>)</w:t>
      </w:r>
    </w:p>
    <w:p w14:paraId="24D6D4C5" w14:textId="77777777" w:rsidR="00155178" w:rsidRPr="00A13E12" w:rsidRDefault="00156184" w:rsidP="00155178">
      <w:pPr>
        <w:spacing w:after="120"/>
        <w:ind w:firstLine="709"/>
        <w:jc w:val="both"/>
        <w:rPr>
          <w:b/>
        </w:rPr>
      </w:pPr>
      <w:r>
        <w:rPr>
          <w:b/>
          <w:noProof/>
          <w:lang w:eastAsia="en-US"/>
        </w:rPr>
        <mc:AlternateContent>
          <mc:Choice Requires="wps">
            <w:drawing>
              <wp:anchor distT="0" distB="0" distL="114300" distR="114300" simplePos="0" relativeHeight="251658240" behindDoc="0" locked="0" layoutInCell="1" allowOverlap="1" wp14:anchorId="12A67FFD" wp14:editId="1888BD64">
                <wp:simplePos x="0" y="0"/>
                <wp:positionH relativeFrom="column">
                  <wp:posOffset>3863340</wp:posOffset>
                </wp:positionH>
                <wp:positionV relativeFrom="paragraph">
                  <wp:posOffset>78740</wp:posOffset>
                </wp:positionV>
                <wp:extent cx="1047750" cy="0"/>
                <wp:effectExtent l="9525" t="6985" r="9525" b="1206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6FCEA" id="AutoShape 9" o:spid="_x0000_s1026" type="#_x0000_t32" style="position:absolute;margin-left:304.2pt;margin-top:6.2pt;width: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2N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oswnsG4AqIqtbWhQXpUr+ZZ0+8OKV11RLU8Br+dDORmISN5lxIuzkCR3fBFM4ghgB9n&#10;dWxsHyBhCugYJTndJOFHjyh8zNL84WE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"/>
            </w:pict>
          </mc:Fallback>
        </mc:AlternateContent>
      </w:r>
    </w:p>
    <w:p w14:paraId="60AD5551" w14:textId="77777777" w:rsidR="008718EE" w:rsidRDefault="008718EE" w:rsidP="008718EE">
      <w:pPr>
        <w:spacing w:before="100" w:after="100" w:line="360" w:lineRule="exact"/>
        <w:ind w:firstLine="709"/>
        <w:jc w:val="both"/>
      </w:pPr>
      <w:r w:rsidRPr="009B78EE">
        <w:rPr>
          <w:color w:val="000000"/>
        </w:rPr>
        <w:t xml:space="preserve">Cơ quan chủ trì soạn thảo </w:t>
      </w:r>
      <w:r>
        <w:rPr>
          <w:color w:val="000000"/>
        </w:rPr>
        <w:t xml:space="preserve">thực hiện </w:t>
      </w:r>
      <w:r w:rsidRPr="00191982">
        <w:t xml:space="preserve">đánh giá </w:t>
      </w:r>
      <w:r>
        <w:t xml:space="preserve">tính hợp lý của </w:t>
      </w:r>
      <w:r w:rsidRPr="00191982">
        <w:t xml:space="preserve">từng bộ phận </w:t>
      </w:r>
      <w:r w:rsidR="00494353">
        <w:t>tạo</w:t>
      </w:r>
      <w:r w:rsidRPr="00191982">
        <w:t xml:space="preserve"> thành của </w:t>
      </w:r>
      <w:r w:rsidR="00B66F1C" w:rsidRPr="00B66F1C">
        <w:t>thủ tục hành chính</w:t>
      </w:r>
      <w:r w:rsidRPr="00191982">
        <w:t xml:space="preserve"> đượ</w:t>
      </w:r>
      <w:r>
        <w:t xml:space="preserve">c quy định chi tiết </w:t>
      </w:r>
      <w:r w:rsidR="00C02CC9">
        <w:t xml:space="preserve">hoặc được sửa đổi, bổ sung </w:t>
      </w:r>
      <w:r>
        <w:t xml:space="preserve">thông qua việc </w:t>
      </w:r>
      <w:r w:rsidRPr="00191982">
        <w:t>trả lời ngắn gọn, rõ ràng và đầy đủ các câu hỏi tại Mục II của Biểu mẫu</w:t>
      </w:r>
      <w:r w:rsidR="00C02CC9">
        <w:t xml:space="preserve"> số 03/ĐGTĐ-QĐCT/SĐBS</w:t>
      </w:r>
      <w:r>
        <w:t>.</w:t>
      </w:r>
    </w:p>
    <w:p w14:paraId="74AEF6C3" w14:textId="77777777" w:rsidR="008718EE" w:rsidRPr="00ED133D" w:rsidRDefault="008718EE" w:rsidP="008718EE">
      <w:pPr>
        <w:spacing w:before="100" w:after="100" w:line="360" w:lineRule="exact"/>
        <w:ind w:firstLine="709"/>
        <w:jc w:val="both"/>
        <w:rPr>
          <w:i/>
        </w:rPr>
      </w:pPr>
      <w:r w:rsidRPr="00ED133D">
        <w:rPr>
          <w:i/>
        </w:rPr>
        <w:t xml:space="preserve">Lưu ý: Cơ quan chủ trì soạn thảo chỉ đánh giá tác động đối với bộ phận </w:t>
      </w:r>
      <w:r w:rsidR="00B66F1C" w:rsidRPr="00ED133D">
        <w:rPr>
          <w:i/>
        </w:rPr>
        <w:t>thủ tục hành chính</w:t>
      </w:r>
      <w:r w:rsidR="00B66F1C" w:rsidRPr="00ED133D">
        <w:rPr>
          <w:color w:val="000000"/>
          <w:lang w:val="es-AR"/>
        </w:rPr>
        <w:t xml:space="preserve"> </w:t>
      </w:r>
      <w:r w:rsidRPr="00ED133D">
        <w:rPr>
          <w:i/>
        </w:rPr>
        <w:t>được quy định chi tiết</w:t>
      </w:r>
      <w:r w:rsidR="0059045D">
        <w:rPr>
          <w:i/>
        </w:rPr>
        <w:t xml:space="preserve"> hoặc được sửa đổi, bổ sung;</w:t>
      </w:r>
      <w:r w:rsidRPr="00ED133D">
        <w:rPr>
          <w:i/>
        </w:rPr>
        <w:t xml:space="preserve"> bộ phận </w:t>
      </w:r>
      <w:r w:rsidR="00B66F1C" w:rsidRPr="00ED133D">
        <w:rPr>
          <w:i/>
        </w:rPr>
        <w:t xml:space="preserve">thủ tục hành chính </w:t>
      </w:r>
      <w:r w:rsidRPr="00ED133D">
        <w:rPr>
          <w:i/>
        </w:rPr>
        <w:t xml:space="preserve">không được quy định chi tiết </w:t>
      </w:r>
      <w:r w:rsidR="0059045D">
        <w:rPr>
          <w:i/>
        </w:rPr>
        <w:t xml:space="preserve">hoặc không sửa đổi, bổ sung </w:t>
      </w:r>
      <w:r w:rsidRPr="00ED133D">
        <w:rPr>
          <w:i/>
        </w:rPr>
        <w:t xml:space="preserve">thì không đánh giá và xóa bỏ khỏi Biểu mẫu. </w:t>
      </w:r>
    </w:p>
    <w:p w14:paraId="773D9E15" w14:textId="77777777" w:rsidR="008718EE" w:rsidRDefault="008718EE" w:rsidP="008718EE">
      <w:pPr>
        <w:spacing w:before="100" w:after="100" w:line="360" w:lineRule="exact"/>
        <w:ind w:firstLine="720"/>
        <w:jc w:val="both"/>
      </w:pPr>
      <w:r w:rsidRPr="00155178">
        <w:t xml:space="preserve">Việc đánh giá các bộ phận </w:t>
      </w:r>
      <w:r w:rsidR="00B66F1C" w:rsidRPr="00B66F1C">
        <w:t>thủ tục hành chính</w:t>
      </w:r>
      <w:r w:rsidRPr="00155178">
        <w:t xml:space="preserve"> thực hiện theo hướng dẫn sau: </w:t>
      </w:r>
    </w:p>
    <w:p w14:paraId="11E68697" w14:textId="77777777" w:rsidR="00245D05" w:rsidRPr="00191982" w:rsidRDefault="00245D05" w:rsidP="00245D05">
      <w:pPr>
        <w:spacing w:before="120" w:after="120" w:line="360" w:lineRule="exact"/>
        <w:ind w:firstLine="720"/>
        <w:jc w:val="both"/>
        <w:rPr>
          <w:b/>
        </w:rPr>
      </w:pPr>
      <w:r>
        <w:rPr>
          <w:b/>
        </w:rPr>
        <w:t>Câu 1. Tên thủ tục hành chính</w:t>
      </w:r>
    </w:p>
    <w:p w14:paraId="53C6052D" w14:textId="77777777" w:rsidR="00245D05" w:rsidRPr="00BA1AD8" w:rsidRDefault="00245D05" w:rsidP="00245D05">
      <w:pPr>
        <w:spacing w:before="120" w:after="120" w:line="360" w:lineRule="exact"/>
        <w:ind w:firstLine="709"/>
        <w:jc w:val="both"/>
      </w:pPr>
      <w:r w:rsidRPr="00191982">
        <w:t>Để làm rõ nộ</w:t>
      </w:r>
      <w:r>
        <w:t>i dung này, c</w:t>
      </w:r>
      <w:r w:rsidRPr="00191982">
        <w:t>ơ quan chủ trì soạn thảo cầ</w:t>
      </w:r>
      <w:r>
        <w:t>n x</w:t>
      </w:r>
      <w:r w:rsidRPr="00191982">
        <w:rPr>
          <w:lang w:val="es-AR"/>
        </w:rPr>
        <w:t xml:space="preserve">ác định rõ ràng, cụ thể tên của </w:t>
      </w:r>
      <w:r w:rsidRPr="00F57A90">
        <w:t>thủ tục hành chính</w:t>
      </w:r>
      <w:r w:rsidRPr="00191982">
        <w:rPr>
          <w:lang w:val="es-AR"/>
        </w:rPr>
        <w:t xml:space="preserve"> được lựa chọn.  </w:t>
      </w:r>
    </w:p>
    <w:p w14:paraId="6EC183A2" w14:textId="77777777" w:rsidR="00245D05" w:rsidRPr="00B66F1C" w:rsidRDefault="00245D05" w:rsidP="00245D05">
      <w:pPr>
        <w:spacing w:before="120" w:after="120" w:line="360" w:lineRule="exact"/>
        <w:ind w:firstLine="720"/>
        <w:jc w:val="both"/>
        <w:rPr>
          <w:spacing w:val="20"/>
          <w:lang w:val="de-DE"/>
        </w:rPr>
      </w:pPr>
      <w:r>
        <w:rPr>
          <w:lang w:val="es-AR"/>
        </w:rPr>
        <w:t>T</w:t>
      </w:r>
      <w:r w:rsidRPr="00191982">
        <w:rPr>
          <w:lang w:val="es-AR"/>
        </w:rPr>
        <w:t xml:space="preserve">ên của </w:t>
      </w:r>
      <w:r w:rsidR="00B66F1C" w:rsidRPr="00B66F1C">
        <w:t>thủ tục hành chính</w:t>
      </w:r>
      <w:r w:rsidRPr="00191982">
        <w:rPr>
          <w:lang w:val="es-AR"/>
        </w:rPr>
        <w:t xml:space="preserve"> gồm:</w:t>
      </w:r>
      <w:r w:rsidRPr="00191982">
        <w:rPr>
          <w:lang w:val="de-DE"/>
        </w:rPr>
        <w:t xml:space="preserve"> Từ hoặc cụm từ chỉ hành động của cơ quan nhà nước hoặc cá nhân, </w:t>
      </w:r>
      <w:r w:rsidRPr="00B66F1C">
        <w:rPr>
          <w:spacing w:val="20"/>
          <w:lang w:val="de-DE"/>
        </w:rPr>
        <w:t xml:space="preserve">tổ chức, kết hợp với: </w:t>
      </w:r>
    </w:p>
    <w:p w14:paraId="10E3DA76" w14:textId="77777777" w:rsidR="00245D05" w:rsidRPr="00E71A95" w:rsidRDefault="00245D05" w:rsidP="00245D05">
      <w:pPr>
        <w:spacing w:before="120" w:after="120" w:line="360" w:lineRule="exact"/>
        <w:ind w:firstLine="720"/>
        <w:jc w:val="both"/>
        <w:rPr>
          <w:color w:val="000000"/>
          <w:lang w:val="de-DE"/>
        </w:rPr>
      </w:pPr>
      <w:r w:rsidRPr="00E71A95">
        <w:rPr>
          <w:color w:val="000000"/>
          <w:lang w:val="de-DE"/>
        </w:rPr>
        <w:t>- Tên kết quả của thủ tục hành chính và kết hợp đối với từng đối tượng, lĩnh vực cụ thể (nếu có);</w:t>
      </w:r>
    </w:p>
    <w:p w14:paraId="1040970B" w14:textId="77777777" w:rsidR="00245D05" w:rsidRPr="00E71A95" w:rsidRDefault="00245D05" w:rsidP="00245D05">
      <w:pPr>
        <w:spacing w:before="120" w:after="120" w:line="360" w:lineRule="exact"/>
        <w:ind w:firstLine="720"/>
        <w:jc w:val="both"/>
        <w:rPr>
          <w:color w:val="000000"/>
          <w:lang w:val="de-DE"/>
        </w:rPr>
      </w:pPr>
      <w:r w:rsidRPr="00E71A95">
        <w:rPr>
          <w:i/>
          <w:color w:val="000000"/>
          <w:lang w:val="de-DE"/>
        </w:rPr>
        <w:t>Ví dụ: “Cấp chứng chỉ hành nghề luật sư”; “Cấp Giấy chứng nhận đủ điều kiện an toàn thực phẩm”.</w:t>
      </w:r>
    </w:p>
    <w:p w14:paraId="18EF40FD" w14:textId="77777777" w:rsidR="00245D05" w:rsidRPr="00E71A95" w:rsidRDefault="00245D05" w:rsidP="00245D05">
      <w:pPr>
        <w:spacing w:before="120" w:after="120" w:line="360" w:lineRule="exact"/>
        <w:ind w:firstLine="720"/>
        <w:jc w:val="both"/>
        <w:rPr>
          <w:color w:val="000000"/>
          <w:lang w:val="de-DE"/>
        </w:rPr>
      </w:pPr>
      <w:r w:rsidRPr="00E71A95">
        <w:rPr>
          <w:color w:val="000000"/>
          <w:lang w:val="de-DE"/>
        </w:rPr>
        <w:t>- Cụm từ chỉ sự vật, sự việc mà cơ quan nhà nước muốn quản lý hoặc cá nhân, tổ chức mong muốn đạt được.</w:t>
      </w:r>
    </w:p>
    <w:p w14:paraId="2D9CE208" w14:textId="77777777" w:rsidR="00245D05" w:rsidRDefault="00245D05" w:rsidP="00245D05">
      <w:pPr>
        <w:spacing w:before="120" w:after="120" w:line="360" w:lineRule="exact"/>
        <w:ind w:firstLine="720"/>
        <w:jc w:val="both"/>
        <w:rPr>
          <w:i/>
          <w:lang w:val="de-DE"/>
        </w:rPr>
      </w:pPr>
      <w:r w:rsidRPr="00191982">
        <w:rPr>
          <w:i/>
          <w:lang w:val="es-AR"/>
        </w:rPr>
        <w:t xml:space="preserve">Ví dụ: </w:t>
      </w:r>
      <w:r w:rsidRPr="00191982">
        <w:rPr>
          <w:i/>
          <w:lang w:val="de-DE"/>
        </w:rPr>
        <w:t xml:space="preserve">“Đăng ký </w:t>
      </w:r>
      <w:r>
        <w:rPr>
          <w:i/>
          <w:lang w:val="de-DE"/>
        </w:rPr>
        <w:t>tạm trú</w:t>
      </w:r>
      <w:r w:rsidRPr="00191982">
        <w:rPr>
          <w:i/>
          <w:lang w:val="de-DE"/>
        </w:rPr>
        <w:t>”;“</w:t>
      </w:r>
      <w:hyperlink r:id="rId10" w:history="1">
        <w:r w:rsidRPr="00B66F1C">
          <w:rPr>
            <w:rStyle w:val="Hyperlink"/>
            <w:i/>
            <w:color w:val="000000"/>
            <w:u w:val="none"/>
            <w:lang w:val="de-DE"/>
          </w:rPr>
          <w:t>Đề nghị thanh toán chi phí hỗ trợ tư vấn pháp luật cho doanh nghiệp nhỏ và vừa</w:t>
        </w:r>
      </w:hyperlink>
      <w:r w:rsidRPr="00191982">
        <w:rPr>
          <w:i/>
          <w:lang w:val="de-DE"/>
        </w:rPr>
        <w:t>”.</w:t>
      </w:r>
    </w:p>
    <w:p w14:paraId="7698289E" w14:textId="77777777" w:rsidR="00245D05" w:rsidRPr="002A6608" w:rsidRDefault="00245D05" w:rsidP="00245D05">
      <w:pPr>
        <w:spacing w:before="120" w:after="120" w:line="360" w:lineRule="exact"/>
        <w:ind w:firstLine="720"/>
        <w:jc w:val="both"/>
        <w:rPr>
          <w:b/>
          <w:lang w:val="de-DE"/>
        </w:rPr>
      </w:pPr>
      <w:r w:rsidRPr="002A6608">
        <w:rPr>
          <w:b/>
          <w:lang w:val="de-DE"/>
        </w:rPr>
        <w:t xml:space="preserve">Câu 2. Trình tự thực hiện </w:t>
      </w:r>
    </w:p>
    <w:p w14:paraId="465B1BD3" w14:textId="77777777" w:rsidR="00245D05" w:rsidRPr="002A6608" w:rsidRDefault="00245D05" w:rsidP="00245D05">
      <w:pPr>
        <w:spacing w:before="120" w:after="120" w:line="360" w:lineRule="exact"/>
        <w:ind w:firstLine="709"/>
        <w:jc w:val="both"/>
        <w:rPr>
          <w:lang w:val="de-DE"/>
        </w:rPr>
      </w:pPr>
      <w:r w:rsidRPr="002A6608">
        <w:rPr>
          <w:lang w:val="de-DE"/>
        </w:rPr>
        <w:t>Để làm rõ nội dung này, cơ quan chủ trì soạn thảo cần:</w:t>
      </w:r>
    </w:p>
    <w:p w14:paraId="3047532E" w14:textId="77777777" w:rsidR="00245D05" w:rsidRPr="00935A27" w:rsidRDefault="00245D05" w:rsidP="00245D05">
      <w:pPr>
        <w:shd w:val="clear" w:color="auto" w:fill="FFFFFF"/>
        <w:spacing w:before="120" w:after="120" w:line="360" w:lineRule="exact"/>
        <w:ind w:firstLine="720"/>
        <w:jc w:val="both"/>
        <w:rPr>
          <w:rFonts w:eastAsia="Calibri"/>
          <w:color w:val="000000"/>
          <w:shd w:val="clear" w:color="auto" w:fill="FFFFFF"/>
        </w:rPr>
      </w:pPr>
      <w:r w:rsidRPr="00191982">
        <w:rPr>
          <w:lang w:val="es-AR"/>
        </w:rPr>
        <w:lastRenderedPageBreak/>
        <w:t xml:space="preserve">- Xác định </w:t>
      </w:r>
      <w:r w:rsidRPr="00F57A90">
        <w:t>thủ tục hành chính</w:t>
      </w:r>
      <w:r w:rsidRPr="00191982">
        <w:rPr>
          <w:lang w:val="es-AR"/>
        </w:rPr>
        <w:t xml:space="preserve"> được quy định rõ ràng, cụ thể về các bước thực hiệ</w:t>
      </w:r>
      <w:r>
        <w:rPr>
          <w:lang w:val="es-AR"/>
        </w:rPr>
        <w:t xml:space="preserve">n; trong đó phân định rõ </w:t>
      </w:r>
      <w:r w:rsidRPr="002A6608">
        <w:rPr>
          <w:lang w:val="de-DE"/>
        </w:rPr>
        <w:t xml:space="preserve">trách nhiệm và nội dung công việc của cơ quan nhà nước và cá nhân, tổ chức khi thực hiện </w:t>
      </w:r>
      <w:r w:rsidRPr="00F57A90">
        <w:t>thủ tục hành chính</w:t>
      </w:r>
      <w:r w:rsidRPr="002A6608">
        <w:rPr>
          <w:lang w:val="de-DE"/>
        </w:rPr>
        <w:t>; có áp dụng cơ chế</w:t>
      </w:r>
      <w:r>
        <w:rPr>
          <w:lang w:val="de-DE"/>
        </w:rPr>
        <w:t xml:space="preserve"> liên thông hoặc có</w:t>
      </w:r>
      <w:r w:rsidRPr="00211EB4">
        <w:rPr>
          <w:rFonts w:eastAsia="Calibri"/>
          <w:b/>
          <w:i/>
          <w:color w:val="000000"/>
          <w:shd w:val="clear" w:color="auto" w:fill="FFFFFF"/>
        </w:rPr>
        <w:t xml:space="preserve"> </w:t>
      </w:r>
      <w:r w:rsidRPr="00935A27">
        <w:rPr>
          <w:rFonts w:eastAsia="Calibri"/>
          <w:color w:val="000000"/>
          <w:shd w:val="clear" w:color="auto" w:fill="FFFFFF"/>
        </w:rPr>
        <w:t xml:space="preserve">tăng cường giải quyết </w:t>
      </w:r>
      <w:r w:rsidRPr="00F57A90">
        <w:t>thủ tục hành chính</w:t>
      </w:r>
      <w:r w:rsidRPr="00935A27">
        <w:rPr>
          <w:rFonts w:eastAsia="Calibri"/>
          <w:color w:val="000000"/>
          <w:shd w:val="clear" w:color="auto" w:fill="FFFFFF"/>
        </w:rPr>
        <w:t xml:space="preserve"> trên</w:t>
      </w:r>
      <w:r w:rsidRPr="00935A27">
        <w:rPr>
          <w:rFonts w:eastAsia="Calibri"/>
          <w:color w:val="000000"/>
          <w:shd w:val="clear" w:color="auto" w:fill="FFFFFF"/>
          <w:lang w:val="vi-VN"/>
        </w:rPr>
        <w:t xml:space="preserve"> môi trường điện tử</w:t>
      </w:r>
      <w:r>
        <w:rPr>
          <w:rFonts w:eastAsia="Calibri"/>
          <w:color w:val="000000"/>
          <w:shd w:val="clear" w:color="auto" w:fill="FFFFFF"/>
        </w:rPr>
        <w:t xml:space="preserve"> </w:t>
      </w:r>
      <w:proofErr w:type="gramStart"/>
      <w:r>
        <w:rPr>
          <w:rFonts w:eastAsia="Calibri"/>
          <w:color w:val="000000"/>
          <w:shd w:val="clear" w:color="auto" w:fill="FFFFFF"/>
        </w:rPr>
        <w:t>không?.</w:t>
      </w:r>
      <w:proofErr w:type="gramEnd"/>
      <w:r>
        <w:rPr>
          <w:rFonts w:eastAsia="Calibri"/>
          <w:color w:val="000000"/>
          <w:shd w:val="clear" w:color="auto" w:fill="FFFFFF"/>
        </w:rPr>
        <w:t xml:space="preserve"> </w:t>
      </w:r>
      <w:r w:rsidRPr="002A6608">
        <w:rPr>
          <w:lang w:val="de-DE"/>
        </w:rPr>
        <w:t>Các bước thực hiện có được quy định hợp lý để tạo thuận lợi, tiết kiệm chi phí cho cơ quan nhà nước, cá nhân, tổ chức khi thực hiện không?.</w:t>
      </w:r>
    </w:p>
    <w:p w14:paraId="3B4EEA45" w14:textId="77777777" w:rsidR="00245D05" w:rsidRPr="002A6608" w:rsidRDefault="00245D05" w:rsidP="00245D05">
      <w:pPr>
        <w:spacing w:before="120" w:after="120" w:line="360" w:lineRule="exact"/>
        <w:ind w:firstLine="720"/>
        <w:jc w:val="both"/>
        <w:rPr>
          <w:lang w:val="de-DE"/>
        </w:rPr>
      </w:pPr>
      <w:r w:rsidRPr="002A6608">
        <w:rPr>
          <w:lang w:val="de-DE"/>
        </w:rPr>
        <w:t xml:space="preserve">- Trong trường hợp </w:t>
      </w:r>
      <w:r w:rsidRPr="00F57A90">
        <w:t>thủ tục hành chính</w:t>
      </w:r>
      <w:r w:rsidRPr="002A6608">
        <w:rPr>
          <w:lang w:val="de-DE"/>
        </w:rPr>
        <w:t xml:space="preserve"> có quy định việc kiểm tra, đánh giá, xác minh thực tế của cơ quan nhà nước, cần nêu rõ lý do, căn cứ quy định và các biện pháp có thể thay thế. </w:t>
      </w:r>
    </w:p>
    <w:p w14:paraId="5D7E3BBF" w14:textId="77777777" w:rsidR="00245D05" w:rsidRPr="002A6608" w:rsidRDefault="00245D05" w:rsidP="00245D05">
      <w:pPr>
        <w:spacing w:before="120" w:after="120" w:line="360" w:lineRule="exact"/>
        <w:ind w:firstLine="720"/>
        <w:jc w:val="both"/>
        <w:rPr>
          <w:lang w:val="de-DE"/>
        </w:rPr>
      </w:pPr>
      <w:r w:rsidRPr="002A6608">
        <w:rPr>
          <w:lang w:val="de-DE"/>
        </w:rPr>
        <w:t xml:space="preserve">Các biện pháp có thể thay thế việc kiểm tra, đánh giá thực tế của cơ quan nhà nước trong quá trình giải quyết </w:t>
      </w:r>
      <w:r w:rsidRPr="00F57A90">
        <w:t>thủ tục hành chính</w:t>
      </w:r>
      <w:r w:rsidRPr="002A6608">
        <w:rPr>
          <w:lang w:val="de-DE"/>
        </w:rPr>
        <w:t xml:space="preserve"> như: đánh giá, chứng nhận của tổ chức độc lập; chuyển từ kiểm tra trước sang kiểm tra sau;…Lý do không lựa chọn các biện pháp có thể thay thế.</w:t>
      </w:r>
    </w:p>
    <w:p w14:paraId="4EC6F0B1" w14:textId="77777777" w:rsidR="00245D05" w:rsidRPr="002A6608" w:rsidRDefault="00245D05" w:rsidP="00245D05">
      <w:pPr>
        <w:spacing w:before="120" w:after="120" w:line="360" w:lineRule="exact"/>
        <w:ind w:firstLine="720"/>
        <w:jc w:val="both"/>
        <w:rPr>
          <w:b/>
          <w:color w:val="000000"/>
          <w:lang w:val="de-DE"/>
        </w:rPr>
      </w:pPr>
      <w:r w:rsidRPr="002A6608">
        <w:rPr>
          <w:b/>
          <w:color w:val="000000"/>
          <w:lang w:val="de-DE"/>
        </w:rPr>
        <w:t xml:space="preserve">Câu 3. Cách thức thực hiện </w:t>
      </w:r>
    </w:p>
    <w:p w14:paraId="410C9C21" w14:textId="77777777" w:rsidR="00245D05" w:rsidRPr="002A6608" w:rsidRDefault="00245D05" w:rsidP="00245D05">
      <w:pPr>
        <w:spacing w:before="120" w:after="120" w:line="360" w:lineRule="exact"/>
        <w:ind w:firstLine="709"/>
        <w:jc w:val="both"/>
        <w:rPr>
          <w:color w:val="000000"/>
          <w:lang w:val="de-DE"/>
        </w:rPr>
      </w:pPr>
      <w:r w:rsidRPr="002A6608">
        <w:rPr>
          <w:color w:val="000000"/>
          <w:lang w:val="de-DE"/>
        </w:rPr>
        <w:t>Để làm rõ nội dung này, cơ quan chủ trì soạn thảo cần:</w:t>
      </w:r>
    </w:p>
    <w:p w14:paraId="1BCE720F" w14:textId="77777777" w:rsidR="00245D05" w:rsidRPr="00A95D1D" w:rsidRDefault="00245D05" w:rsidP="00245D05">
      <w:pPr>
        <w:spacing w:before="120" w:after="120" w:line="360" w:lineRule="exact"/>
        <w:ind w:firstLine="720"/>
        <w:jc w:val="both"/>
        <w:rPr>
          <w:color w:val="000000"/>
          <w:lang w:val="es-AR"/>
        </w:rPr>
      </w:pPr>
      <w:r w:rsidRPr="00A95D1D">
        <w:rPr>
          <w:color w:val="000000"/>
          <w:lang w:val="es-AR"/>
        </w:rPr>
        <w:t xml:space="preserve">- Xác định </w:t>
      </w:r>
      <w:r w:rsidRPr="00F57A90">
        <w:t>thủ tục hành chính</w:t>
      </w:r>
      <w:r w:rsidRPr="00A95D1D">
        <w:rPr>
          <w:color w:val="000000"/>
          <w:lang w:val="es-AR"/>
        </w:rPr>
        <w:t xml:space="preserve"> có được quy định rõ ràng, cụ thể về các cách thức để cá nhân, tổ chức nộp hồ sơ và nhận kết quả như: Trực tiếp tại cơ quan </w:t>
      </w:r>
      <w:r w:rsidR="00A51936">
        <w:rPr>
          <w:color w:val="000000"/>
          <w:lang w:val="es-AR"/>
        </w:rPr>
        <w:t>giải quyết thủ tục hành chính</w:t>
      </w:r>
      <w:r w:rsidRPr="00A95D1D">
        <w:rPr>
          <w:color w:val="000000"/>
          <w:lang w:val="es-AR"/>
        </w:rPr>
        <w:t xml:space="preserve">, qua bưu </w:t>
      </w:r>
      <w:r>
        <w:rPr>
          <w:color w:val="000000"/>
          <w:lang w:val="es-AR"/>
        </w:rPr>
        <w:t>chính</w:t>
      </w:r>
      <w:r w:rsidRPr="00A95D1D">
        <w:rPr>
          <w:color w:val="000000"/>
          <w:lang w:val="es-AR"/>
        </w:rPr>
        <w:t xml:space="preserve"> hoặc qua </w:t>
      </w:r>
      <w:r>
        <w:rPr>
          <w:color w:val="000000"/>
          <w:lang w:val="es-AR"/>
        </w:rPr>
        <w:t>môi trường điện tử</w:t>
      </w:r>
      <w:r w:rsidRPr="00A95D1D">
        <w:rPr>
          <w:color w:val="000000"/>
          <w:lang w:val="es-AR"/>
        </w:rPr>
        <w:t>.</w:t>
      </w:r>
    </w:p>
    <w:p w14:paraId="59FA7BA5" w14:textId="77777777" w:rsidR="00B66F1C" w:rsidRPr="00A13E12" w:rsidRDefault="00245D05" w:rsidP="00A13E12">
      <w:pPr>
        <w:spacing w:before="120" w:after="120" w:line="360" w:lineRule="exact"/>
        <w:ind w:firstLine="720"/>
        <w:jc w:val="both"/>
        <w:rPr>
          <w:color w:val="000000"/>
          <w:lang w:val="es-AR"/>
        </w:rPr>
      </w:pPr>
      <w:r w:rsidRPr="002A6608">
        <w:rPr>
          <w:color w:val="000000"/>
          <w:lang w:val="es-AR"/>
        </w:rPr>
        <w:t xml:space="preserve">- Chứng minh cách thức thực hiện </w:t>
      </w:r>
      <w:r w:rsidRPr="00F57A90">
        <w:t>thủ tục hành chính</w:t>
      </w:r>
      <w:r w:rsidRPr="002A6608">
        <w:rPr>
          <w:color w:val="000000"/>
          <w:lang w:val="es-AR"/>
        </w:rPr>
        <w:t xml:space="preserve"> được quy định là phù hợp và tạo thuận lợi, tiết kiệm chi phí tối đa cho cơ quan nhà nước, cá nhân, tổ chức khi thực hiện </w:t>
      </w:r>
      <w:r w:rsidRPr="00F57A90">
        <w:t>thủ tục hành chính</w:t>
      </w:r>
      <w:r w:rsidRPr="002A6608">
        <w:rPr>
          <w:color w:val="000000"/>
          <w:lang w:val="es-AR"/>
        </w:rPr>
        <w:t>.</w:t>
      </w:r>
    </w:p>
    <w:p w14:paraId="79664CBE" w14:textId="77777777" w:rsidR="00245D05" w:rsidRPr="002A6608" w:rsidRDefault="00245D05" w:rsidP="00245D05">
      <w:pPr>
        <w:spacing w:before="120" w:after="120" w:line="360" w:lineRule="exact"/>
        <w:ind w:firstLine="720"/>
        <w:jc w:val="both"/>
        <w:rPr>
          <w:b/>
          <w:color w:val="000000"/>
          <w:lang w:val="es-AR"/>
        </w:rPr>
      </w:pPr>
      <w:r w:rsidRPr="002A6608">
        <w:rPr>
          <w:b/>
          <w:color w:val="000000"/>
          <w:lang w:val="es-AR"/>
        </w:rPr>
        <w:t xml:space="preserve">Câu 4. Thành phần, số lượng hồ sơ  </w:t>
      </w:r>
    </w:p>
    <w:p w14:paraId="649B1320" w14:textId="77777777" w:rsidR="00245D05" w:rsidRPr="002A6608" w:rsidRDefault="00245D05" w:rsidP="00245D05">
      <w:pPr>
        <w:spacing w:before="120" w:after="120" w:line="360" w:lineRule="exact"/>
        <w:ind w:firstLine="709"/>
        <w:jc w:val="both"/>
        <w:rPr>
          <w:lang w:val="es-AR"/>
        </w:rPr>
      </w:pPr>
      <w:r w:rsidRPr="002A6608">
        <w:rPr>
          <w:color w:val="000000"/>
          <w:lang w:val="es-AR"/>
        </w:rPr>
        <w:t>Để làm rõ nội dung này, cơ quan chủ trì</w:t>
      </w:r>
      <w:r w:rsidRPr="002A6608">
        <w:rPr>
          <w:lang w:val="es-AR"/>
        </w:rPr>
        <w:t xml:space="preserve"> soạn thảo cần:</w:t>
      </w:r>
    </w:p>
    <w:p w14:paraId="2C39A771" w14:textId="77777777" w:rsidR="00245D05" w:rsidRPr="002A6608" w:rsidRDefault="00245D05" w:rsidP="00245D05">
      <w:pPr>
        <w:spacing w:before="120" w:after="120" w:line="360" w:lineRule="exact"/>
        <w:ind w:firstLine="720"/>
        <w:jc w:val="both"/>
        <w:rPr>
          <w:lang w:val="es-AR"/>
        </w:rPr>
      </w:pPr>
      <w:r w:rsidRPr="00191982">
        <w:rPr>
          <w:lang w:val="es-AR"/>
        </w:rPr>
        <w:t>- Nêu t</w:t>
      </w:r>
      <w:r w:rsidRPr="002A6608">
        <w:rPr>
          <w:lang w:val="es-AR"/>
        </w:rPr>
        <w:t>ên của từng thành phần hồ sơ.</w:t>
      </w:r>
    </w:p>
    <w:p w14:paraId="3AD95458" w14:textId="77777777" w:rsidR="00245D05" w:rsidRPr="002A6608" w:rsidRDefault="00245D05" w:rsidP="00245D05">
      <w:pPr>
        <w:spacing w:before="120" w:after="120" w:line="360" w:lineRule="exact"/>
        <w:ind w:firstLine="720"/>
        <w:jc w:val="both"/>
        <w:rPr>
          <w:lang w:val="es-AR"/>
        </w:rPr>
      </w:pPr>
      <w:r w:rsidRPr="002A6608">
        <w:rPr>
          <w:lang w:val="es-AR"/>
        </w:rPr>
        <w:t xml:space="preserve">- Nêu rõ sự cần thiết, mục đích của việc quy định đối với từng thành phần hồ sơ nhằm cung cấp thông tin cần thiết để xác định, chứng minh vấn đề gì để phục vụ cơ quan nhà nước trong quá trình giải quyết </w:t>
      </w:r>
      <w:r w:rsidRPr="00F57A90">
        <w:t>thủ tục hành chính</w:t>
      </w:r>
      <w:r w:rsidRPr="002A6608">
        <w:rPr>
          <w:lang w:val="es-AR"/>
        </w:rPr>
        <w:t xml:space="preserve">. </w:t>
      </w:r>
    </w:p>
    <w:p w14:paraId="3E8599F2" w14:textId="77777777" w:rsidR="00245D05" w:rsidRPr="002A6608" w:rsidRDefault="00245D05" w:rsidP="00245D05">
      <w:pPr>
        <w:spacing w:before="120" w:after="120" w:line="360" w:lineRule="exact"/>
        <w:ind w:firstLine="720"/>
        <w:jc w:val="both"/>
        <w:rPr>
          <w:i/>
          <w:lang w:val="es-AR"/>
        </w:rPr>
      </w:pPr>
      <w:r w:rsidRPr="002A6608">
        <w:rPr>
          <w:i/>
          <w:lang w:val="es-AR"/>
        </w:rPr>
        <w:t xml:space="preserve">Ví dụ: để xác định yêu cầu, đề nghị, tư cách pháp nhân của cá nhân, tổ chức; để chứng minh việc đáp ứng yêu cầu, điều kiện; để đáp ứng mục tiêu xem xét của CQNN, người có thẩm </w:t>
      </w:r>
      <w:proofErr w:type="gramStart"/>
      <w:r w:rsidRPr="002A6608">
        <w:rPr>
          <w:i/>
          <w:lang w:val="es-AR"/>
        </w:rPr>
        <w:t>quyền;…</w:t>
      </w:r>
      <w:proofErr w:type="gramEnd"/>
    </w:p>
    <w:p w14:paraId="266FBAEC" w14:textId="77777777" w:rsidR="00245D05" w:rsidRPr="008E58E0" w:rsidRDefault="00245D05" w:rsidP="00245D05">
      <w:pPr>
        <w:spacing w:before="120" w:after="120" w:line="360" w:lineRule="exact"/>
        <w:ind w:firstLine="720"/>
        <w:jc w:val="both"/>
        <w:rPr>
          <w:rFonts w:eastAsia="Times New Roman"/>
          <w:lang w:val="es-AR"/>
        </w:rPr>
      </w:pPr>
      <w:r w:rsidRPr="001D3473">
        <w:rPr>
          <w:rFonts w:eastAsia="Times New Roman"/>
          <w:lang w:val="es-AR"/>
        </w:rPr>
        <w:lastRenderedPageBreak/>
        <w:t>Đồng thời,</w:t>
      </w:r>
      <w:r w:rsidRPr="001D3473">
        <w:rPr>
          <w:rFonts w:eastAsia="Times New Roman"/>
          <w:lang w:val="vi-VN"/>
        </w:rPr>
        <w:t xml:space="preserve"> </w:t>
      </w:r>
      <w:r w:rsidRPr="008E58E0">
        <w:rPr>
          <w:rFonts w:eastAsia="Times New Roman"/>
          <w:color w:val="000000"/>
          <w:lang w:val="vi-VN"/>
        </w:rPr>
        <w:t xml:space="preserve">thành phần hồ sơ không trùng với thành phần hồ sơ của một </w:t>
      </w:r>
      <w:r w:rsidRPr="00F57A90">
        <w:t>thủ tục hành chính</w:t>
      </w:r>
      <w:r w:rsidRPr="008E58E0">
        <w:rPr>
          <w:rFonts w:eastAsia="Times New Roman"/>
          <w:color w:val="000000"/>
          <w:lang w:val="vi-VN"/>
        </w:rPr>
        <w:t xml:space="preserve"> khác có kết quả là thành phần hồ sơ của </w:t>
      </w:r>
      <w:r w:rsidRPr="00F57A90">
        <w:t>thủ tục hành chính</w:t>
      </w:r>
      <w:r w:rsidRPr="008E58E0">
        <w:rPr>
          <w:rFonts w:eastAsia="Times New Roman"/>
          <w:color w:val="000000"/>
          <w:lang w:val="vi-VN"/>
        </w:rPr>
        <w:t xml:space="preserve"> dự kiến quy định</w:t>
      </w:r>
      <w:r w:rsidRPr="008E58E0">
        <w:rPr>
          <w:rFonts w:eastAsia="Calibri"/>
          <w:color w:val="000000"/>
          <w:shd w:val="clear" w:color="auto" w:fill="FFFFFF"/>
          <w:lang w:val="vi-VN"/>
        </w:rPr>
        <w:t xml:space="preserve"> </w:t>
      </w:r>
      <w:r w:rsidRPr="008E58E0">
        <w:rPr>
          <w:rFonts w:eastAsia="Calibri"/>
          <w:color w:val="000000"/>
          <w:shd w:val="clear" w:color="auto" w:fill="FFFFFF"/>
        </w:rPr>
        <w:t xml:space="preserve">hoặc thành phần hồ sơ là kết quả do chính cơ quan giải quyết </w:t>
      </w:r>
      <w:r w:rsidRPr="00F57A90">
        <w:t>thủ tục hành chính</w:t>
      </w:r>
      <w:r w:rsidRPr="008E58E0">
        <w:rPr>
          <w:rFonts w:eastAsia="Calibri"/>
          <w:color w:val="000000"/>
          <w:shd w:val="clear" w:color="auto" w:fill="FFFFFF"/>
        </w:rPr>
        <w:t xml:space="preserve"> đang quản lý</w:t>
      </w:r>
      <w:r>
        <w:rPr>
          <w:rFonts w:eastAsia="Times New Roman"/>
          <w:lang w:val="es-AR"/>
        </w:rPr>
        <w:t xml:space="preserve">; </w:t>
      </w:r>
      <w:r w:rsidRPr="001D3473">
        <w:rPr>
          <w:shd w:val="clear" w:color="auto" w:fill="FFFFFF"/>
          <w:lang w:val="es-AR"/>
        </w:rPr>
        <w:t>không yêu cầu cung cấp đối với giấy tờ, hồ sơ đã được lưu trữ trong cơ quan tiếp nhận, giải quyết hoặc đã có sự kết nối, chia sẻ thông tin giữa các cơ quan, tổ chức theo quy định.</w:t>
      </w:r>
    </w:p>
    <w:p w14:paraId="2762B9B1" w14:textId="77777777" w:rsidR="00245D05" w:rsidRPr="002A6608" w:rsidRDefault="00245D05" w:rsidP="00245D05">
      <w:pPr>
        <w:spacing w:before="120" w:after="120" w:line="360" w:lineRule="exact"/>
        <w:ind w:firstLine="720"/>
        <w:jc w:val="both"/>
        <w:rPr>
          <w:color w:val="000000"/>
          <w:shd w:val="clear" w:color="auto" w:fill="FFFFFF"/>
          <w:lang w:val="es-AR"/>
        </w:rPr>
      </w:pPr>
      <w:r w:rsidRPr="002A6608">
        <w:rPr>
          <w:lang w:val="es-AR"/>
        </w:rPr>
        <w:t xml:space="preserve">- Xác định rõ các giấy tờ, tài liệu để chứng minh việc đáp ứng yêu cầu, điều kiện thực hiện </w:t>
      </w:r>
      <w:r w:rsidRPr="00F57A90">
        <w:t>thủ tục hành chính</w:t>
      </w:r>
      <w:r w:rsidRPr="002A6608">
        <w:rPr>
          <w:lang w:val="es-AR"/>
        </w:rPr>
        <w:t xml:space="preserve"> có được quy định rõ ràng, cụ thể ở thành phần hồ sơ của </w:t>
      </w:r>
      <w:r w:rsidRPr="00F57A90">
        <w:t>thủ tục hành chính</w:t>
      </w:r>
      <w:r w:rsidRPr="002A6608">
        <w:rPr>
          <w:lang w:val="es-AR"/>
        </w:rPr>
        <w:t xml:space="preserve"> không? Nêu rõ quy định. </w:t>
      </w:r>
    </w:p>
    <w:p w14:paraId="117A797F" w14:textId="77777777" w:rsidR="00245D05" w:rsidRPr="002A6608" w:rsidRDefault="00245D05" w:rsidP="00245D05">
      <w:pPr>
        <w:spacing w:before="120" w:after="120" w:line="360" w:lineRule="exact"/>
        <w:ind w:firstLine="720"/>
        <w:jc w:val="both"/>
        <w:rPr>
          <w:lang w:val="es-AR"/>
        </w:rPr>
      </w:pPr>
      <w:r w:rsidRPr="00191982">
        <w:rPr>
          <w:lang w:val="es-AR"/>
        </w:rPr>
        <w:t>- Xác định r</w:t>
      </w:r>
      <w:r w:rsidRPr="002A6608">
        <w:rPr>
          <w:lang w:val="es-AR"/>
        </w:rPr>
        <w:t xml:space="preserve">õ ràng, cụ thể về </w:t>
      </w:r>
      <w:r w:rsidR="00E74001">
        <w:rPr>
          <w:lang w:val="es-AR"/>
        </w:rPr>
        <w:t>hình thức</w:t>
      </w:r>
      <w:r w:rsidRPr="002A6608">
        <w:rPr>
          <w:lang w:val="es-AR"/>
        </w:rPr>
        <w:t xml:space="preserve"> đối với từng thành phần hồ sơ (</w:t>
      </w:r>
      <w:r w:rsidRPr="002A6608">
        <w:rPr>
          <w:i/>
          <w:lang w:val="es-AR"/>
        </w:rPr>
        <w:t>bản chính, sao chụp, chứng thực, công chứng, xác nhận, xuất trình, đối chiếu</w:t>
      </w:r>
      <w:r w:rsidRPr="002A6608">
        <w:rPr>
          <w:lang w:val="es-AR"/>
        </w:rPr>
        <w:t xml:space="preserve">); các giấy tờ, tài liệu kèm theo là gì? </w:t>
      </w:r>
      <w:r w:rsidRPr="002A6608">
        <w:rPr>
          <w:i/>
          <w:lang w:val="es-AR"/>
        </w:rPr>
        <w:t xml:space="preserve">(chứng minh nhân dân, giấy giới thiệu, giấy ủy quyền, đĩa VCD, DVD, mô </w:t>
      </w:r>
      <w:proofErr w:type="gramStart"/>
      <w:r w:rsidRPr="002A6608">
        <w:rPr>
          <w:i/>
          <w:lang w:val="es-AR"/>
        </w:rPr>
        <w:t>hình,…</w:t>
      </w:r>
      <w:proofErr w:type="gramEnd"/>
      <w:r w:rsidRPr="002A6608">
        <w:rPr>
          <w:i/>
          <w:lang w:val="es-AR"/>
        </w:rPr>
        <w:t>;)</w:t>
      </w:r>
      <w:r>
        <w:rPr>
          <w:lang w:val="es-AR"/>
        </w:rPr>
        <w:t xml:space="preserve">; </w:t>
      </w:r>
      <w:r w:rsidR="00E74001">
        <w:rPr>
          <w:rFonts w:eastAsia="Times New Roman"/>
          <w:color w:val="000000"/>
        </w:rPr>
        <w:t>hình thức</w:t>
      </w:r>
      <w:r w:rsidRPr="008E58E0">
        <w:rPr>
          <w:rFonts w:eastAsia="Times New Roman"/>
          <w:color w:val="000000"/>
        </w:rPr>
        <w:t xml:space="preserve"> của thành phần hồ sơ phải đa dạng, dễ thực hiện</w:t>
      </w:r>
      <w:r>
        <w:rPr>
          <w:rFonts w:eastAsia="Times New Roman"/>
          <w:color w:val="000000"/>
        </w:rPr>
        <w:t xml:space="preserve">. </w:t>
      </w:r>
    </w:p>
    <w:p w14:paraId="2293A779" w14:textId="77777777" w:rsidR="00245D05" w:rsidRPr="002A6608" w:rsidRDefault="00245D05" w:rsidP="00245D05">
      <w:pPr>
        <w:spacing w:before="120" w:after="120" w:line="360" w:lineRule="exact"/>
        <w:ind w:firstLine="720"/>
        <w:jc w:val="both"/>
        <w:rPr>
          <w:i/>
          <w:lang w:val="es-AR"/>
        </w:rPr>
      </w:pPr>
      <w:r w:rsidRPr="002A6608">
        <w:rPr>
          <w:lang w:val="es-AR"/>
        </w:rPr>
        <w:t xml:space="preserve">- Xác định rõ số lượng từng thành phần hồ sơ, số lượng bộ hồ sơ </w:t>
      </w:r>
      <w:r w:rsidRPr="002A6608">
        <w:rPr>
          <w:i/>
          <w:lang w:val="es-AR"/>
        </w:rPr>
        <w:t>(giải thích rõ lý do nếu quy định số lượng lớn hơn mộ</w:t>
      </w:r>
      <w:r>
        <w:rPr>
          <w:i/>
          <w:lang w:val="es-AR"/>
        </w:rPr>
        <w:t xml:space="preserve">t (01) bộ. </w:t>
      </w:r>
    </w:p>
    <w:p w14:paraId="158C987D" w14:textId="77777777" w:rsidR="00245D05" w:rsidRPr="00E57361" w:rsidRDefault="00245D05" w:rsidP="00245D05">
      <w:pPr>
        <w:shd w:val="clear" w:color="auto" w:fill="FFFFFF"/>
        <w:spacing w:before="120" w:after="120" w:line="360" w:lineRule="exact"/>
        <w:ind w:firstLine="720"/>
        <w:jc w:val="both"/>
        <w:rPr>
          <w:rFonts w:eastAsia="Times New Roman"/>
          <w:color w:val="000000"/>
          <w:lang w:val="vi-VN" w:eastAsia="en-US"/>
        </w:rPr>
      </w:pPr>
      <w:r w:rsidRPr="00E57361">
        <w:rPr>
          <w:rFonts w:eastAsia="Times New Roman"/>
          <w:color w:val="000000"/>
          <w:lang w:eastAsia="en-US"/>
        </w:rPr>
        <w:t xml:space="preserve">- </w:t>
      </w:r>
      <w:r w:rsidRPr="00E57361">
        <w:rPr>
          <w:rFonts w:eastAsia="Times New Roman"/>
          <w:color w:val="000000"/>
          <w:lang w:val="vi-VN" w:eastAsia="en-US"/>
        </w:rPr>
        <w:t xml:space="preserve">Đối với </w:t>
      </w:r>
      <w:r w:rsidRPr="00F57A90">
        <w:t>thủ tục hành chính</w:t>
      </w:r>
      <w:r w:rsidRPr="00E57361">
        <w:rPr>
          <w:rFonts w:eastAsia="Times New Roman"/>
          <w:color w:val="000000"/>
          <w:lang w:val="vi-VN" w:eastAsia="en-US"/>
        </w:rPr>
        <w:t xml:space="preserve"> được thực hiện trên môi trường điện tử thì việc quy định hồ sơ điện tử phải phù hợp với quy định </w:t>
      </w:r>
      <w:r>
        <w:rPr>
          <w:rFonts w:eastAsia="Times New Roman"/>
          <w:color w:val="000000"/>
          <w:lang w:eastAsia="en-US"/>
        </w:rPr>
        <w:t xml:space="preserve">pháp luật </w:t>
      </w:r>
      <w:r w:rsidRPr="00E57361">
        <w:rPr>
          <w:rFonts w:eastAsia="Times New Roman"/>
          <w:color w:val="000000"/>
          <w:lang w:val="vi-VN" w:eastAsia="en-US"/>
        </w:rPr>
        <w:t xml:space="preserve">về thực hiện </w:t>
      </w:r>
      <w:r w:rsidRPr="00F57A90">
        <w:t>thủ tục hành chính</w:t>
      </w:r>
      <w:r w:rsidRPr="00E57361">
        <w:rPr>
          <w:rFonts w:eastAsia="Times New Roman"/>
          <w:color w:val="000000"/>
          <w:lang w:val="vi-VN" w:eastAsia="en-US"/>
        </w:rPr>
        <w:t xml:space="preserve"> trên môi trường điện tử. </w:t>
      </w:r>
    </w:p>
    <w:p w14:paraId="4DC2AA7B" w14:textId="77777777" w:rsidR="00245D05" w:rsidRPr="00E57361" w:rsidRDefault="00245D05" w:rsidP="00245D05">
      <w:pPr>
        <w:shd w:val="clear" w:color="auto" w:fill="FFFFFF"/>
        <w:spacing w:before="120" w:after="120" w:line="360" w:lineRule="exact"/>
        <w:ind w:firstLine="720"/>
        <w:jc w:val="both"/>
        <w:rPr>
          <w:rFonts w:eastAsia="Times New Roman"/>
          <w:color w:val="000000"/>
          <w:lang w:val="vi-VN" w:eastAsia="en-US"/>
        </w:rPr>
      </w:pPr>
      <w:r w:rsidRPr="00E57361">
        <w:rPr>
          <w:rFonts w:eastAsia="Calibri"/>
          <w:color w:val="000000"/>
          <w:lang w:eastAsia="en-US"/>
        </w:rPr>
        <w:t xml:space="preserve">- </w:t>
      </w:r>
      <w:r w:rsidRPr="00E57361">
        <w:rPr>
          <w:rFonts w:eastAsia="Calibri"/>
          <w:color w:val="000000"/>
          <w:lang w:val="vi-VN" w:eastAsia="en-US"/>
        </w:rPr>
        <w:t>Đối với thực hiện thủ tục theo cơ chế một cửa quốc gia, một cửa ASEAN và kiểm tra chuyên ngành đối với hàng hóa xuất</w:t>
      </w:r>
      <w:r>
        <w:rPr>
          <w:rFonts w:eastAsia="Calibri"/>
          <w:color w:val="000000"/>
          <w:lang w:eastAsia="en-US"/>
        </w:rPr>
        <w:t>,</w:t>
      </w:r>
      <w:r w:rsidRPr="00E57361">
        <w:rPr>
          <w:rFonts w:eastAsia="Calibri"/>
          <w:color w:val="000000"/>
          <w:lang w:val="vi-VN" w:eastAsia="en-US"/>
        </w:rPr>
        <w:t xml:space="preserve"> nhập khẩu thì việc quy định hồ sơ phải phù hợp với quy định </w:t>
      </w:r>
      <w:r>
        <w:rPr>
          <w:rFonts w:eastAsia="Calibri"/>
          <w:color w:val="000000"/>
          <w:lang w:eastAsia="en-US"/>
        </w:rPr>
        <w:t>pháp luật</w:t>
      </w:r>
      <w:r w:rsidRPr="00E57361">
        <w:rPr>
          <w:rFonts w:eastAsia="Calibri"/>
          <w:color w:val="000000"/>
          <w:lang w:eastAsia="en-US"/>
        </w:rPr>
        <w:t xml:space="preserve"> về </w:t>
      </w:r>
      <w:r w:rsidRPr="00E57361">
        <w:rPr>
          <w:rFonts w:eastAsia="Calibri"/>
          <w:color w:val="000000"/>
          <w:lang w:val="vi-VN" w:eastAsia="en-US"/>
        </w:rPr>
        <w:t xml:space="preserve">thực hiện </w:t>
      </w:r>
      <w:r w:rsidRPr="00F57A90">
        <w:t>thủ tục hành chính</w:t>
      </w:r>
      <w:r w:rsidRPr="00E57361">
        <w:rPr>
          <w:rFonts w:eastAsia="Calibri"/>
          <w:color w:val="000000"/>
          <w:lang w:val="vi-VN" w:eastAsia="en-US"/>
        </w:rPr>
        <w:t xml:space="preserve"> theo cơ chế một cửa quốc gia, một cửa ASEAN và kiểm tra chuyên ngành đối với hàng hóa xuất, nhập khẩu.</w:t>
      </w:r>
    </w:p>
    <w:p w14:paraId="40131DEE" w14:textId="77777777" w:rsidR="00245D05" w:rsidRPr="002A6608" w:rsidRDefault="00245D05" w:rsidP="00245D05">
      <w:pPr>
        <w:spacing w:before="120" w:after="120" w:line="360" w:lineRule="exact"/>
        <w:ind w:firstLine="720"/>
        <w:jc w:val="both"/>
        <w:rPr>
          <w:b/>
          <w:lang w:val="es-AR"/>
        </w:rPr>
      </w:pPr>
      <w:r w:rsidRPr="002A6608">
        <w:rPr>
          <w:b/>
          <w:lang w:val="es-AR"/>
        </w:rPr>
        <w:t xml:space="preserve">Câu 5. Thời hạn giải quyết </w:t>
      </w:r>
    </w:p>
    <w:p w14:paraId="387006DB" w14:textId="77777777" w:rsidR="00245D05" w:rsidRPr="001D3473" w:rsidRDefault="00245D05" w:rsidP="00245D05">
      <w:pPr>
        <w:spacing w:before="120" w:after="120" w:line="360" w:lineRule="exact"/>
        <w:ind w:firstLine="709"/>
        <w:jc w:val="both"/>
        <w:rPr>
          <w:lang w:val="es-AR"/>
        </w:rPr>
      </w:pPr>
      <w:r w:rsidRPr="001D3473">
        <w:rPr>
          <w:lang w:val="es-AR"/>
        </w:rPr>
        <w:t>Để làm rõ nội dung này, cơ quan chủ trì soạn thảo cần:</w:t>
      </w:r>
    </w:p>
    <w:p w14:paraId="3CC3DFC4" w14:textId="77777777" w:rsidR="00245D05" w:rsidRPr="001D3473" w:rsidRDefault="00245D05" w:rsidP="00245D05">
      <w:pPr>
        <w:shd w:val="clear" w:color="auto" w:fill="FFFFFF"/>
        <w:spacing w:before="120" w:after="120" w:line="360" w:lineRule="exact"/>
        <w:ind w:firstLine="720"/>
        <w:jc w:val="both"/>
        <w:rPr>
          <w:rFonts w:eastAsia="Times New Roman"/>
          <w:lang w:val="vi-VN"/>
        </w:rPr>
      </w:pPr>
      <w:r w:rsidRPr="001D3473">
        <w:rPr>
          <w:lang w:val="es-AR"/>
        </w:rPr>
        <w:t xml:space="preserve">- Xác định rõ </w:t>
      </w:r>
      <w:r w:rsidRPr="001D3473">
        <w:rPr>
          <w:lang w:val="pt-BR"/>
        </w:rPr>
        <w:t xml:space="preserve">thời hạn giải quyết </w:t>
      </w:r>
      <w:r w:rsidRPr="004B52A8">
        <w:t>thủ tục hành chính</w:t>
      </w:r>
      <w:r w:rsidRPr="001D3473">
        <w:rPr>
          <w:lang w:val="pt-BR"/>
        </w:rPr>
        <w:t xml:space="preserve"> và lý do quy định. </w:t>
      </w:r>
      <w:r w:rsidRPr="001D3473">
        <w:rPr>
          <w:rFonts w:eastAsia="Times New Roman"/>
          <w:lang w:val="vi-VN"/>
        </w:rPr>
        <w:t xml:space="preserve">Thời hạn giải quyết </w:t>
      </w:r>
      <w:r w:rsidRPr="00F57A90">
        <w:t>thủ tục hành chính</w:t>
      </w:r>
      <w:r w:rsidRPr="001D3473">
        <w:rPr>
          <w:rFonts w:eastAsia="Times New Roman"/>
          <w:lang w:val="vi-VN"/>
        </w:rPr>
        <w:t xml:space="preserve"> được quy định rõ ràng, cụ thể, trong đó quy định rõ tổng thời gian giải quyết </w:t>
      </w:r>
      <w:r w:rsidRPr="00F57A90">
        <w:t>thủ tục hành chính</w:t>
      </w:r>
      <w:r w:rsidRPr="001D3473">
        <w:rPr>
          <w:rFonts w:eastAsia="Times New Roman"/>
          <w:lang w:val="vi-VN"/>
        </w:rPr>
        <w:t xml:space="preserve"> từ khi nhận</w:t>
      </w:r>
      <w:r w:rsidRPr="001D3473">
        <w:rPr>
          <w:rFonts w:eastAsia="Times New Roman"/>
        </w:rPr>
        <w:t xml:space="preserve"> đủ</w:t>
      </w:r>
      <w:r w:rsidRPr="001D3473">
        <w:rPr>
          <w:rFonts w:eastAsia="Times New Roman"/>
          <w:lang w:val="vi-VN"/>
        </w:rPr>
        <w:t xml:space="preserve"> hồ sơ </w:t>
      </w:r>
      <w:r w:rsidRPr="001D3473">
        <w:rPr>
          <w:rFonts w:eastAsia="Times New Roman"/>
        </w:rPr>
        <w:t xml:space="preserve">theo quy định </w:t>
      </w:r>
      <w:r w:rsidRPr="001D3473">
        <w:rPr>
          <w:rFonts w:eastAsia="Times New Roman"/>
          <w:lang w:val="vi-VN"/>
        </w:rPr>
        <w:t xml:space="preserve">đến khi trả kết quả giải quyết </w:t>
      </w:r>
      <w:r w:rsidRPr="00F57A90">
        <w:t>thủ tục hành chính</w:t>
      </w:r>
      <w:r w:rsidRPr="001D3473">
        <w:rPr>
          <w:rFonts w:eastAsia="Times New Roman"/>
          <w:lang w:val="vi-VN"/>
        </w:rPr>
        <w:t>.</w:t>
      </w:r>
      <w:r w:rsidRPr="001D3473">
        <w:rPr>
          <w:lang w:val="pt-BR"/>
        </w:rPr>
        <w:t xml:space="preserve"> Việc xác định thời hạn giải quyết phải </w:t>
      </w:r>
      <w:r w:rsidRPr="001D3473">
        <w:rPr>
          <w:rFonts w:eastAsia="Times New Roman"/>
          <w:lang w:val="vi-VN"/>
        </w:rPr>
        <w:t>bảo đảm tiết kiệm thời gian cho cá nhân, tổ chức</w:t>
      </w:r>
      <w:r w:rsidRPr="001D3473">
        <w:rPr>
          <w:rFonts w:eastAsia="Times New Roman"/>
          <w:lang w:val="pt-BR"/>
        </w:rPr>
        <w:t xml:space="preserve"> và</w:t>
      </w:r>
      <w:r w:rsidRPr="001D3473">
        <w:rPr>
          <w:rFonts w:eastAsia="Times New Roman"/>
          <w:lang w:val="vi-VN"/>
        </w:rPr>
        <w:t xml:space="preserve"> phù hợp với khả năng của cơ quan </w:t>
      </w:r>
      <w:r>
        <w:rPr>
          <w:rFonts w:eastAsia="Times New Roman"/>
        </w:rPr>
        <w:t>giải quyết</w:t>
      </w:r>
      <w:r w:rsidRPr="001D3473">
        <w:rPr>
          <w:rFonts w:eastAsia="Times New Roman"/>
          <w:lang w:val="vi-VN"/>
        </w:rPr>
        <w:t xml:space="preserve"> </w:t>
      </w:r>
      <w:r w:rsidRPr="00F57A90">
        <w:t>thủ tục hành chính</w:t>
      </w:r>
      <w:r w:rsidRPr="001D3473">
        <w:rPr>
          <w:lang w:val="pt-BR"/>
        </w:rPr>
        <w:t>.</w:t>
      </w:r>
    </w:p>
    <w:p w14:paraId="416C44BC" w14:textId="77777777" w:rsidR="00245D05" w:rsidRPr="003E438F" w:rsidRDefault="00245D05" w:rsidP="00245D05">
      <w:pPr>
        <w:spacing w:before="120" w:after="120" w:line="360" w:lineRule="exact"/>
        <w:ind w:firstLine="709"/>
        <w:jc w:val="both"/>
        <w:rPr>
          <w:color w:val="000000"/>
        </w:rPr>
      </w:pPr>
      <w:r w:rsidRPr="003E438F">
        <w:rPr>
          <w:color w:val="000000"/>
        </w:rPr>
        <w:lastRenderedPageBreak/>
        <w:t xml:space="preserve">- Trong trường hợp một </w:t>
      </w:r>
      <w:r w:rsidRPr="00F57A90">
        <w:t>thủ tục hành chính</w:t>
      </w:r>
      <w:r w:rsidRPr="003E438F">
        <w:rPr>
          <w:color w:val="000000"/>
        </w:rPr>
        <w:t xml:space="preserve"> do nhiều cơ quan có thẩm quyền giải quyết hoặc phối hợp giải quyết thì quy định rõ ràng, đầy đủ thời hạn giải quyết của từng cơ quan và cách thức, thời hạn chuyển giao hồ sơ giữa các cơ quan.</w:t>
      </w:r>
    </w:p>
    <w:p w14:paraId="7195B4AA" w14:textId="77777777" w:rsidR="00245D05" w:rsidRPr="001D3473" w:rsidRDefault="00245D05" w:rsidP="00245D05">
      <w:pPr>
        <w:spacing w:before="120" w:after="120" w:line="360" w:lineRule="exact"/>
        <w:ind w:firstLine="709"/>
        <w:jc w:val="both"/>
        <w:rPr>
          <w:i/>
        </w:rPr>
      </w:pPr>
      <w:r w:rsidRPr="001D3473">
        <w:rPr>
          <w:i/>
          <w:lang w:val="vi-VN"/>
        </w:rPr>
        <w:t>Ví dụ: Thời hạn kiểm tra hồ sơ; thời hạn thẩm định hồ sơ; thời hạn kiểm tra, xác minh; thời hạn phối hợp; thời hạn phê duyệt; v.v...</w:t>
      </w:r>
    </w:p>
    <w:p w14:paraId="1740CBD5" w14:textId="77777777" w:rsidR="00245D05" w:rsidRPr="002A6608" w:rsidRDefault="00245D05" w:rsidP="00245D05">
      <w:pPr>
        <w:spacing w:before="120" w:after="120" w:line="360" w:lineRule="exact"/>
        <w:ind w:firstLine="709"/>
        <w:jc w:val="both"/>
        <w:rPr>
          <w:color w:val="000000"/>
          <w:lang w:val="vi-VN"/>
        </w:rPr>
      </w:pPr>
      <w:r w:rsidRPr="002A6608">
        <w:rPr>
          <w:color w:val="000000"/>
          <w:lang w:val="vi-VN"/>
        </w:rPr>
        <w:t>- Lưu ý: Khi quy định về thờ</w:t>
      </w:r>
      <w:r>
        <w:rPr>
          <w:color w:val="000000"/>
          <w:lang w:val="vi-VN"/>
        </w:rPr>
        <w:t xml:space="preserve">i </w:t>
      </w:r>
      <w:r>
        <w:rPr>
          <w:color w:val="000000"/>
        </w:rPr>
        <w:t>hạn giải quyết</w:t>
      </w:r>
      <w:r w:rsidRPr="002A6608">
        <w:rPr>
          <w:color w:val="000000"/>
          <w:lang w:val="vi-VN"/>
        </w:rPr>
        <w:t xml:space="preserve"> </w:t>
      </w:r>
      <w:r w:rsidRPr="00F57A90">
        <w:t>thủ tục hành chính</w:t>
      </w:r>
      <w:r w:rsidRPr="002A6608">
        <w:rPr>
          <w:color w:val="000000"/>
          <w:lang w:val="vi-VN"/>
        </w:rPr>
        <w:t xml:space="preserve"> thì cần quy định thống nhất về thờ</w:t>
      </w:r>
      <w:r>
        <w:rPr>
          <w:color w:val="000000"/>
          <w:lang w:val="vi-VN"/>
        </w:rPr>
        <w:t xml:space="preserve">i gian là “ngày” </w:t>
      </w:r>
      <w:r>
        <w:rPr>
          <w:color w:val="000000"/>
        </w:rPr>
        <w:t>hoặc</w:t>
      </w:r>
      <w:r w:rsidRPr="002A6608">
        <w:rPr>
          <w:color w:val="000000"/>
          <w:lang w:val="vi-VN"/>
        </w:rPr>
        <w:t xml:space="preserve"> “ngày làm việc”. Theo đó, “ngày” là đơn vị chỉ thời gian (kể ngày nghỉ, lễ, tết theo quy định), “ngày làm việc” là đơn vị chỉ thời gian làm việc của cơ quan giải quyết </w:t>
      </w:r>
      <w:r w:rsidRPr="00F57A90">
        <w:t>thủ tục hành chính</w:t>
      </w:r>
      <w:r w:rsidRPr="002A6608">
        <w:rPr>
          <w:color w:val="000000"/>
          <w:lang w:val="vi-VN"/>
        </w:rPr>
        <w:t xml:space="preserve"> (không kể ngày nghỉ, lễ, tết theo quy định). Đối với </w:t>
      </w:r>
      <w:r w:rsidRPr="00F57A90">
        <w:t>thủ tục hành chính</w:t>
      </w:r>
      <w:r w:rsidRPr="002A6608">
        <w:rPr>
          <w:color w:val="000000"/>
          <w:lang w:val="vi-VN"/>
        </w:rPr>
        <w:t xml:space="preserve"> có thờ</w:t>
      </w:r>
      <w:r>
        <w:rPr>
          <w:color w:val="000000"/>
          <w:lang w:val="vi-VN"/>
        </w:rPr>
        <w:t xml:space="preserve">i </w:t>
      </w:r>
      <w:r>
        <w:rPr>
          <w:color w:val="000000"/>
        </w:rPr>
        <w:t xml:space="preserve">hạn </w:t>
      </w:r>
      <w:r w:rsidRPr="002A6608">
        <w:rPr>
          <w:color w:val="000000"/>
          <w:lang w:val="vi-VN"/>
        </w:rPr>
        <w:t xml:space="preserve">giải quyết dưới </w:t>
      </w:r>
      <w:r>
        <w:rPr>
          <w:color w:val="000000"/>
        </w:rPr>
        <w:t>7</w:t>
      </w:r>
      <w:r w:rsidRPr="002A6608">
        <w:rPr>
          <w:color w:val="000000"/>
          <w:lang w:val="vi-VN"/>
        </w:rPr>
        <w:t xml:space="preserve"> ngày thì quy định là “ngày làm việc”, đối với </w:t>
      </w:r>
      <w:r w:rsidRPr="00F57A90">
        <w:t>thủ tục hành chính</w:t>
      </w:r>
      <w:r w:rsidRPr="002A6608">
        <w:rPr>
          <w:color w:val="000000"/>
          <w:lang w:val="vi-VN"/>
        </w:rPr>
        <w:t xml:space="preserve"> có quy định thời </w:t>
      </w:r>
      <w:r>
        <w:rPr>
          <w:color w:val="000000"/>
        </w:rPr>
        <w:t>hạn</w:t>
      </w:r>
      <w:r w:rsidRPr="002A6608">
        <w:rPr>
          <w:color w:val="000000"/>
          <w:lang w:val="vi-VN"/>
        </w:rPr>
        <w:t xml:space="preserve"> giải quyết trên </w:t>
      </w:r>
      <w:r>
        <w:rPr>
          <w:color w:val="000000"/>
        </w:rPr>
        <w:t>7</w:t>
      </w:r>
      <w:r w:rsidRPr="002A6608">
        <w:rPr>
          <w:color w:val="000000"/>
          <w:lang w:val="vi-VN"/>
        </w:rPr>
        <w:t xml:space="preserve"> ngày thì quy định là “ngày” để đảm bảo thống nhất trong quá trình quy định và thực hiện </w:t>
      </w:r>
      <w:r w:rsidRPr="00F57A90">
        <w:t>thủ tục hành chính</w:t>
      </w:r>
      <w:r w:rsidRPr="002A6608">
        <w:rPr>
          <w:color w:val="000000"/>
          <w:lang w:val="vi-VN"/>
        </w:rPr>
        <w:t xml:space="preserve">. </w:t>
      </w:r>
    </w:p>
    <w:p w14:paraId="2BD8576A" w14:textId="77777777" w:rsidR="00245D05" w:rsidRPr="002A6608" w:rsidRDefault="00245D05" w:rsidP="00245D05">
      <w:pPr>
        <w:spacing w:before="120" w:after="120" w:line="360" w:lineRule="exact"/>
        <w:ind w:firstLine="720"/>
        <w:jc w:val="both"/>
        <w:rPr>
          <w:b/>
          <w:lang w:val="vi-VN"/>
        </w:rPr>
      </w:pPr>
      <w:r w:rsidRPr="002A6608">
        <w:rPr>
          <w:b/>
          <w:lang w:val="vi-VN"/>
        </w:rPr>
        <w:t>Câu 6. Đối tượng thực hiện</w:t>
      </w:r>
    </w:p>
    <w:p w14:paraId="259E375B" w14:textId="77777777" w:rsidR="00245D05" w:rsidRPr="002A6608" w:rsidRDefault="00245D05" w:rsidP="00245D05">
      <w:pPr>
        <w:spacing w:before="120" w:after="120" w:line="360" w:lineRule="exact"/>
        <w:ind w:firstLine="709"/>
        <w:jc w:val="both"/>
        <w:rPr>
          <w:lang w:val="vi-VN"/>
        </w:rPr>
      </w:pPr>
      <w:r w:rsidRPr="002A6608">
        <w:rPr>
          <w:lang w:val="vi-VN"/>
        </w:rPr>
        <w:t>Để làm rõ nội dung này, cơ quan chủ trì soạn thảo cần:</w:t>
      </w:r>
    </w:p>
    <w:p w14:paraId="41BE5A3A" w14:textId="77777777" w:rsidR="00245D05" w:rsidRPr="002A6608" w:rsidRDefault="00245D05" w:rsidP="00245D05">
      <w:pPr>
        <w:spacing w:before="120" w:after="120" w:line="360" w:lineRule="exact"/>
        <w:ind w:firstLine="720"/>
        <w:jc w:val="both"/>
        <w:rPr>
          <w:lang w:val="vi-VN"/>
        </w:rPr>
      </w:pPr>
      <w:r w:rsidRPr="002A6608">
        <w:rPr>
          <w:lang w:val="vi-VN"/>
        </w:rPr>
        <w:t>- Xác định rõ ràng, cụ thể và nêu rõ lý do việc quy định về từng đối tượng (</w:t>
      </w:r>
      <w:r w:rsidRPr="002A6608">
        <w:rPr>
          <w:i/>
          <w:lang w:val="vi-VN"/>
        </w:rPr>
        <w:t>cá nhân, tổ chức, trong nước, nước ngoài</w:t>
      </w:r>
      <w:r w:rsidRPr="002A6608">
        <w:rPr>
          <w:lang w:val="vi-VN"/>
        </w:rPr>
        <w:t>), phạm vi áp dụng (</w:t>
      </w:r>
      <w:r w:rsidRPr="002A6608">
        <w:rPr>
          <w:i/>
          <w:lang w:val="vi-VN"/>
        </w:rPr>
        <w:t>toàn quốc, vùng, địa phương, ngành; hay mang tính đặc thù: nông thôn, đô thị, miền núi, biên giới, hải đảo</w:t>
      </w:r>
      <w:r w:rsidRPr="002A6608">
        <w:rPr>
          <w:lang w:val="vi-VN"/>
        </w:rPr>
        <w:t xml:space="preserve">). Qua đó </w:t>
      </w:r>
      <w:r w:rsidRPr="00191982">
        <w:rPr>
          <w:lang w:val="pt-BR"/>
        </w:rPr>
        <w:t>đánh giá về mức độ phân biệt giữa các cá nhân với nhau, giữa cá nhân với tổ chức; giữa các vùng miền, lĩnh vực; giữa trong nước và ngoài nước</w:t>
      </w:r>
      <w:r w:rsidRPr="002A6608">
        <w:rPr>
          <w:lang w:val="vi-VN"/>
        </w:rPr>
        <w:t xml:space="preserve">. </w:t>
      </w:r>
    </w:p>
    <w:p w14:paraId="3E983771" w14:textId="77777777" w:rsidR="00245D05" w:rsidRPr="002A6608" w:rsidRDefault="00245D05" w:rsidP="00245D05">
      <w:pPr>
        <w:spacing w:before="120" w:after="120" w:line="360" w:lineRule="exact"/>
        <w:ind w:firstLine="720"/>
        <w:jc w:val="both"/>
        <w:rPr>
          <w:lang w:val="vi-VN"/>
        </w:rPr>
      </w:pPr>
      <w:r w:rsidRPr="002A6608">
        <w:rPr>
          <w:lang w:val="vi-VN"/>
        </w:rPr>
        <w:t xml:space="preserve">- Xác định và nêu rõ lý do về khả năng mở rộng hoặc thu hẹp đối tượng, phạm vi áp dụng. </w:t>
      </w:r>
    </w:p>
    <w:p w14:paraId="7093B1C1" w14:textId="77777777" w:rsidR="00245D05" w:rsidRPr="002A6608" w:rsidRDefault="00245D05" w:rsidP="00245D05">
      <w:pPr>
        <w:spacing w:before="120" w:after="120" w:line="360" w:lineRule="exact"/>
        <w:ind w:firstLine="720"/>
        <w:jc w:val="both"/>
        <w:rPr>
          <w:lang w:val="vi-VN"/>
        </w:rPr>
      </w:pPr>
      <w:r w:rsidRPr="002A6608">
        <w:rPr>
          <w:lang w:val="vi-VN"/>
        </w:rPr>
        <w:t>- Dự báo, dự kiến về số lượng đối tượng tuân thủ hàng năm.</w:t>
      </w:r>
    </w:p>
    <w:p w14:paraId="6D1732CB" w14:textId="77777777" w:rsidR="00245D05" w:rsidRPr="002A6608" w:rsidRDefault="00245D05" w:rsidP="00245D05">
      <w:pPr>
        <w:spacing w:before="120" w:after="120" w:line="360" w:lineRule="exact"/>
        <w:ind w:firstLine="720"/>
        <w:jc w:val="both"/>
        <w:rPr>
          <w:b/>
          <w:lang w:val="vi-VN"/>
        </w:rPr>
      </w:pPr>
      <w:r w:rsidRPr="002A6608">
        <w:rPr>
          <w:b/>
          <w:lang w:val="vi-VN"/>
        </w:rPr>
        <w:t xml:space="preserve">Câu 7. Cơ quan giải quyết </w:t>
      </w:r>
    </w:p>
    <w:p w14:paraId="2E04955A" w14:textId="77777777" w:rsidR="00245D05" w:rsidRDefault="00245D05" w:rsidP="00245D05">
      <w:pPr>
        <w:spacing w:before="120" w:after="120" w:line="360" w:lineRule="exact"/>
        <w:ind w:firstLine="720"/>
        <w:jc w:val="both"/>
        <w:rPr>
          <w:lang w:val="pt-BR"/>
        </w:rPr>
      </w:pPr>
      <w:r w:rsidRPr="002A6608">
        <w:rPr>
          <w:lang w:val="vi-VN"/>
        </w:rPr>
        <w:t>Để làm rõ nội dung này, cơ quan chủ trì soạn thảo cần:</w:t>
      </w:r>
      <w:r w:rsidRPr="00847219">
        <w:rPr>
          <w:lang w:val="pt-BR"/>
        </w:rPr>
        <w:t xml:space="preserve"> </w:t>
      </w:r>
    </w:p>
    <w:p w14:paraId="00E25E10" w14:textId="77777777" w:rsidR="00245D05" w:rsidRPr="001F7E48" w:rsidRDefault="00245D05" w:rsidP="00245D05">
      <w:pPr>
        <w:spacing w:before="120" w:after="120" w:line="360" w:lineRule="exact"/>
        <w:ind w:firstLine="720"/>
        <w:jc w:val="both"/>
        <w:rPr>
          <w:lang w:val="pt-BR"/>
        </w:rPr>
      </w:pPr>
      <w:r w:rsidRPr="00572D79">
        <w:rPr>
          <w:lang w:val="pt-BR"/>
        </w:rPr>
        <w:t xml:space="preserve">- </w:t>
      </w:r>
      <w:r>
        <w:rPr>
          <w:lang w:val="pt-BR"/>
        </w:rPr>
        <w:t xml:space="preserve">Xác định rõ ràng, cụ thể và nêu rõ lý do việc quy định về cơ quan giải quyết </w:t>
      </w:r>
      <w:r w:rsidRPr="00F57A90">
        <w:t>thủ tục hành chính</w:t>
      </w:r>
      <w:r>
        <w:rPr>
          <w:lang w:val="pt-BR"/>
        </w:rPr>
        <w:t xml:space="preserve">, </w:t>
      </w:r>
      <w:r w:rsidRPr="002A6608">
        <w:rPr>
          <w:lang w:val="pt-BR"/>
        </w:rPr>
        <w:t xml:space="preserve">bao gồm: Cơ quan có thẩm quyền quyết định; cơ quan trực tiếp </w:t>
      </w:r>
      <w:r>
        <w:rPr>
          <w:lang w:val="pt-BR"/>
        </w:rPr>
        <w:t>giải quyết</w:t>
      </w:r>
      <w:r w:rsidRPr="002A6608">
        <w:rPr>
          <w:lang w:val="pt-BR"/>
        </w:rPr>
        <w:t xml:space="preserve"> </w:t>
      </w:r>
      <w:r w:rsidRPr="00F57A90">
        <w:t>thủ tục hành chính</w:t>
      </w:r>
      <w:r w:rsidRPr="002A6608">
        <w:rPr>
          <w:lang w:val="pt-BR"/>
        </w:rPr>
        <w:t xml:space="preserve"> và cơ quan phối hợp (nếu có).</w:t>
      </w:r>
    </w:p>
    <w:p w14:paraId="073F406A" w14:textId="77777777" w:rsidR="00245D05" w:rsidRPr="001F7E48" w:rsidRDefault="00245D05" w:rsidP="00245D05">
      <w:pPr>
        <w:spacing w:before="120" w:after="120" w:line="360" w:lineRule="exact"/>
        <w:ind w:firstLine="720"/>
        <w:jc w:val="both"/>
        <w:rPr>
          <w:lang w:val="pt-BR"/>
        </w:rPr>
      </w:pPr>
      <w:r w:rsidRPr="002A6608">
        <w:rPr>
          <w:lang w:val="pt-BR"/>
        </w:rPr>
        <w:lastRenderedPageBreak/>
        <w:t xml:space="preserve">- Áp dụng tối đa các giải pháp phân cấp hoặc ủy quyền cho cơ quan hành chính cấp dưới hoặc địa phương giải quyết </w:t>
      </w:r>
      <w:r w:rsidRPr="00F57A90">
        <w:t>thủ tục hành chính</w:t>
      </w:r>
      <w:r>
        <w:rPr>
          <w:sz w:val="26"/>
          <w:szCs w:val="26"/>
        </w:rPr>
        <w:t xml:space="preserve"> </w:t>
      </w:r>
      <w:r w:rsidRPr="002A6608">
        <w:rPr>
          <w:lang w:val="pt-BR"/>
        </w:rPr>
        <w:t xml:space="preserve">nhằm tạo thuận lợi cho cá nhân, tổ chức trong việc liên hệ với cơ quan có thẩm quyền giải quyết </w:t>
      </w:r>
      <w:r w:rsidRPr="00F57A90">
        <w:t>thủ tục hành chính</w:t>
      </w:r>
      <w:r w:rsidRPr="002A6608">
        <w:rPr>
          <w:lang w:val="pt-BR"/>
        </w:rPr>
        <w:t xml:space="preserve">. Đồng thời, nêu rõ lý do tại sao không thể áp dụng các giải pháp phân cấp hoặc ủy quyền cho cơ quan hành chính cấp dưới hoặc địa phương giải quyết </w:t>
      </w:r>
      <w:r w:rsidRPr="00F57A90">
        <w:t>thủ tục hành chính</w:t>
      </w:r>
      <w:r w:rsidRPr="002A6608">
        <w:rPr>
          <w:lang w:val="pt-BR"/>
        </w:rPr>
        <w:t>.</w:t>
      </w:r>
    </w:p>
    <w:p w14:paraId="2096E99E" w14:textId="77777777" w:rsidR="00245D05" w:rsidRPr="002A6608" w:rsidRDefault="00245D05" w:rsidP="00245D05">
      <w:pPr>
        <w:spacing w:before="120" w:after="120" w:line="360" w:lineRule="exact"/>
        <w:ind w:firstLine="720"/>
        <w:jc w:val="both"/>
        <w:rPr>
          <w:i/>
          <w:lang w:val="pt-BR"/>
        </w:rPr>
      </w:pPr>
      <w:r w:rsidRPr="002A6608">
        <w:rPr>
          <w:i/>
          <w:lang w:val="pt-BR"/>
        </w:rPr>
        <w:t xml:space="preserve">Ví dụ: Không có căn cứ pháp lý; </w:t>
      </w:r>
      <w:r>
        <w:rPr>
          <w:i/>
          <w:lang w:val="pt-BR"/>
        </w:rPr>
        <w:t>c</w:t>
      </w:r>
      <w:r w:rsidRPr="002A6608">
        <w:rPr>
          <w:i/>
          <w:lang w:val="pt-BR"/>
        </w:rPr>
        <w:t>ó căn cứ pháp lý nhưng chưa thể ủy quyền hoặc phân cấp;…</w:t>
      </w:r>
    </w:p>
    <w:p w14:paraId="588D1FD6" w14:textId="77777777" w:rsidR="00E74001" w:rsidRPr="002A6608" w:rsidRDefault="00E74001" w:rsidP="00E74001">
      <w:pPr>
        <w:spacing w:before="120" w:after="120" w:line="360" w:lineRule="exact"/>
        <w:ind w:firstLine="720"/>
        <w:jc w:val="both"/>
        <w:rPr>
          <w:b/>
          <w:lang w:val="pt-BR"/>
        </w:rPr>
      </w:pPr>
      <w:r w:rsidRPr="002A6608">
        <w:rPr>
          <w:b/>
          <w:lang w:val="pt-BR"/>
        </w:rPr>
        <w:t>Câu 8. Phí, lệ phí</w:t>
      </w:r>
      <w:r>
        <w:rPr>
          <w:b/>
          <w:lang w:val="pt-BR"/>
        </w:rPr>
        <w:t xml:space="preserve"> và các chi phí khác (nếu có)</w:t>
      </w:r>
    </w:p>
    <w:p w14:paraId="390B373C" w14:textId="77777777" w:rsidR="00E74001" w:rsidRPr="002A6608" w:rsidRDefault="00E74001" w:rsidP="00E74001">
      <w:pPr>
        <w:spacing w:before="120" w:after="120" w:line="360" w:lineRule="exact"/>
        <w:ind w:firstLine="709"/>
        <w:jc w:val="both"/>
        <w:rPr>
          <w:lang w:val="pt-BR"/>
        </w:rPr>
      </w:pPr>
      <w:r w:rsidRPr="002A6608">
        <w:rPr>
          <w:lang w:val="pt-BR"/>
        </w:rPr>
        <w:t xml:space="preserve">Để làm rõ nội dung này, </w:t>
      </w:r>
      <w:r>
        <w:rPr>
          <w:lang w:val="pt-BR"/>
        </w:rPr>
        <w:t>c</w:t>
      </w:r>
      <w:r w:rsidRPr="002A6608">
        <w:rPr>
          <w:lang w:val="pt-BR"/>
        </w:rPr>
        <w:t>ơ quan chủ trì soạn thảo cần:</w:t>
      </w:r>
    </w:p>
    <w:p w14:paraId="7E52DCE6" w14:textId="77777777" w:rsidR="00E74001" w:rsidRPr="00E57361" w:rsidRDefault="00E74001" w:rsidP="00E74001">
      <w:pPr>
        <w:shd w:val="clear" w:color="auto" w:fill="FFFFFF"/>
        <w:spacing w:before="120" w:after="120" w:line="360" w:lineRule="exact"/>
        <w:ind w:firstLine="720"/>
        <w:jc w:val="both"/>
        <w:rPr>
          <w:rFonts w:eastAsia="Times New Roman"/>
          <w:b/>
          <w:i/>
          <w:color w:val="000000"/>
          <w:lang w:val="vi-VN"/>
        </w:rPr>
      </w:pPr>
      <w:r w:rsidRPr="002A6608">
        <w:rPr>
          <w:lang w:val="pt-BR"/>
        </w:rPr>
        <w:t xml:space="preserve">- Xác định </w:t>
      </w:r>
      <w:r w:rsidRPr="00F57A90">
        <w:t>thủ tục hành chính</w:t>
      </w:r>
      <w:r w:rsidRPr="002A6608">
        <w:rPr>
          <w:lang w:val="pt-BR"/>
        </w:rPr>
        <w:t xml:space="preserve"> có quy định về phí, lệ phí </w:t>
      </w:r>
      <w:r>
        <w:rPr>
          <w:lang w:val="pt-BR"/>
        </w:rPr>
        <w:t xml:space="preserve">và các chi phí khác (nếu có) </w:t>
      </w:r>
      <w:r w:rsidRPr="002A6608">
        <w:rPr>
          <w:lang w:val="pt-BR"/>
        </w:rPr>
        <w:t xml:space="preserve">không?, xác định về mức phí, lệ phí </w:t>
      </w:r>
      <w:r>
        <w:rPr>
          <w:lang w:val="pt-BR"/>
        </w:rPr>
        <w:t xml:space="preserve">và các chi phí khác (nếu có) </w:t>
      </w:r>
      <w:r w:rsidRPr="002A6608">
        <w:rPr>
          <w:lang w:val="pt-BR"/>
        </w:rPr>
        <w:t>cụ thể là gì? và nêu rõ lý do quy định. Trường hợ</w:t>
      </w:r>
      <w:r>
        <w:rPr>
          <w:lang w:val="pt-BR"/>
        </w:rPr>
        <w:t xml:space="preserve">p </w:t>
      </w:r>
      <w:r w:rsidRPr="002A6608">
        <w:rPr>
          <w:lang w:val="pt-BR"/>
        </w:rPr>
        <w:t xml:space="preserve">có các mức phí, lệ phí </w:t>
      </w:r>
      <w:r>
        <w:rPr>
          <w:lang w:val="pt-BR"/>
        </w:rPr>
        <w:t xml:space="preserve">và các chi phí khác (nếu có) </w:t>
      </w:r>
      <w:r w:rsidRPr="002A6608">
        <w:rPr>
          <w:lang w:val="pt-BR"/>
        </w:rPr>
        <w:t xml:space="preserve">áp dụng đối với từng trường hợp khi thực hiện </w:t>
      </w:r>
      <w:r w:rsidRPr="00F57A90">
        <w:t>thủ tục hành chính</w:t>
      </w:r>
      <w:r w:rsidRPr="002A6608">
        <w:rPr>
          <w:lang w:val="pt-BR"/>
        </w:rPr>
        <w:t xml:space="preserve"> và được lập thành biểu, phụ lụ</w:t>
      </w:r>
      <w:r>
        <w:rPr>
          <w:lang w:val="pt-BR"/>
        </w:rPr>
        <w:t>c riêng, c</w:t>
      </w:r>
      <w:r w:rsidRPr="002A6608">
        <w:rPr>
          <w:lang w:val="pt-BR"/>
        </w:rPr>
        <w:t xml:space="preserve">ơ quan chủ trì soạn thảo đính kèm biểu, </w:t>
      </w:r>
      <w:r w:rsidRPr="003E438F">
        <w:rPr>
          <w:color w:val="000000"/>
          <w:lang w:val="pt-BR"/>
        </w:rPr>
        <w:t>phụ lục này theo Biểu mẫu số 0</w:t>
      </w:r>
      <w:r>
        <w:rPr>
          <w:color w:val="000000"/>
          <w:lang w:val="pt-BR"/>
        </w:rPr>
        <w:t>3</w:t>
      </w:r>
      <w:r w:rsidRPr="003E438F">
        <w:rPr>
          <w:color w:val="000000"/>
          <w:lang w:val="pt-BR"/>
        </w:rPr>
        <w:t>/ĐGTĐ-</w:t>
      </w:r>
      <w:r>
        <w:rPr>
          <w:color w:val="000000"/>
          <w:lang w:val="pt-BR"/>
        </w:rPr>
        <w:t>QĐCT/SĐBS</w:t>
      </w:r>
      <w:r w:rsidRPr="002A6608">
        <w:rPr>
          <w:lang w:val="pt-BR"/>
        </w:rPr>
        <w:t xml:space="preserve">. Theo đó, việc quy định phí, lệ phí </w:t>
      </w:r>
      <w:r>
        <w:rPr>
          <w:lang w:val="pt-BR"/>
        </w:rPr>
        <w:t xml:space="preserve">và các chi phí khác </w:t>
      </w:r>
      <w:r w:rsidRPr="00E57361">
        <w:rPr>
          <w:rFonts w:eastAsia="Times New Roman"/>
          <w:color w:val="000000"/>
        </w:rPr>
        <w:t>(nếu có) phải bảo đảm cơ bản</w:t>
      </w:r>
      <w:r w:rsidRPr="00E57361">
        <w:rPr>
          <w:rFonts w:eastAsia="Times New Roman"/>
          <w:color w:val="000000"/>
          <w:lang w:val="vi-VN"/>
        </w:rPr>
        <w:t xml:space="preserve"> bù đắp chi phí và mang </w:t>
      </w:r>
      <w:r w:rsidRPr="00E57361">
        <w:rPr>
          <w:rFonts w:eastAsia="Calibri"/>
          <w:color w:val="000000"/>
          <w:shd w:val="clear" w:color="auto" w:fill="FFFFFF"/>
          <w:lang w:val="vi-VN"/>
        </w:rPr>
        <w:t xml:space="preserve">tính phục vụ khi cơ quan nhà nước thực hiện giải quyết </w:t>
      </w:r>
      <w:r w:rsidRPr="00F57A90">
        <w:t>thủ tục hành chính</w:t>
      </w:r>
      <w:r w:rsidRPr="00E57361">
        <w:rPr>
          <w:rFonts w:eastAsia="Calibri"/>
          <w:color w:val="000000"/>
          <w:shd w:val="clear" w:color="auto" w:fill="FFFFFF"/>
          <w:lang w:val="vi-VN"/>
        </w:rPr>
        <w:t xml:space="preserve"> cho cá nhân, tổ chức; bảo đảm cắt giảm tối đa chi phí không cần thiết cho cá nhân, tổ chức; có tính đến đặc điểm từng vùng miền, từng đối tượng thực hiện, từng lĩnh vực và thông lệ quốc tế.</w:t>
      </w:r>
    </w:p>
    <w:p w14:paraId="4BF1572B" w14:textId="77777777" w:rsidR="00E74001" w:rsidRPr="002A6608" w:rsidRDefault="00E74001" w:rsidP="00E74001">
      <w:pPr>
        <w:shd w:val="clear" w:color="auto" w:fill="FFFFFF"/>
        <w:spacing w:before="120" w:after="120" w:line="360" w:lineRule="exact"/>
        <w:ind w:firstLine="720"/>
        <w:jc w:val="both"/>
        <w:rPr>
          <w:lang w:val="pt-BR"/>
        </w:rPr>
      </w:pPr>
      <w:r w:rsidRPr="002A6608">
        <w:rPr>
          <w:lang w:val="pt-BR"/>
        </w:rPr>
        <w:t xml:space="preserve">- Xác định rõ ràng, cụ thể </w:t>
      </w:r>
      <w:r w:rsidRPr="002A6608">
        <w:rPr>
          <w:color w:val="000000"/>
          <w:lang w:val="pt-BR"/>
        </w:rPr>
        <w:t>về cách thức, thời điểm nộp phí, lệ phí</w:t>
      </w:r>
      <w:r>
        <w:rPr>
          <w:color w:val="000000"/>
          <w:lang w:val="pt-BR"/>
        </w:rPr>
        <w:t xml:space="preserve"> và các chi phí khác (nếu có)</w:t>
      </w:r>
      <w:r w:rsidRPr="002A6608">
        <w:rPr>
          <w:color w:val="000000"/>
          <w:lang w:val="pt-BR"/>
        </w:rPr>
        <w:t xml:space="preserve">, nhằm đảm bảo thuận tiện cho cá nhân, tổ chức thực hiện </w:t>
      </w:r>
      <w:r w:rsidRPr="00F57A90">
        <w:t>thủ tục hành chính</w:t>
      </w:r>
      <w:r w:rsidRPr="002A6608">
        <w:rPr>
          <w:color w:val="000000"/>
          <w:lang w:val="pt-BR"/>
        </w:rPr>
        <w:t xml:space="preserve"> và cơ quan giải quyết </w:t>
      </w:r>
      <w:r w:rsidRPr="00F57A90">
        <w:t>thủ tục hành chính</w:t>
      </w:r>
      <w:r w:rsidRPr="002A6608">
        <w:rPr>
          <w:color w:val="000000"/>
          <w:lang w:val="pt-BR"/>
        </w:rPr>
        <w:t xml:space="preserve"> trong việc thu các loại phí, lệ phí theo quy định. </w:t>
      </w:r>
    </w:p>
    <w:p w14:paraId="04A9F0F4" w14:textId="77777777" w:rsidR="00E74001" w:rsidRPr="002A6608" w:rsidRDefault="00E74001" w:rsidP="00E74001">
      <w:pPr>
        <w:spacing w:before="120" w:after="120" w:line="360" w:lineRule="exact"/>
        <w:ind w:firstLine="709"/>
        <w:jc w:val="both"/>
        <w:rPr>
          <w:lang w:val="pt-BR"/>
        </w:rPr>
      </w:pPr>
      <w:r w:rsidRPr="002A6608">
        <w:rPr>
          <w:lang w:val="pt-BR"/>
        </w:rPr>
        <w:t xml:space="preserve">- Nếu mức phí, lệ phí </w:t>
      </w:r>
      <w:r>
        <w:rPr>
          <w:lang w:val="pt-BR"/>
        </w:rPr>
        <w:t xml:space="preserve">và các chi phí khác (nếu có) </w:t>
      </w:r>
      <w:r w:rsidRPr="002A6608">
        <w:rPr>
          <w:lang w:val="pt-BR"/>
        </w:rPr>
        <w:t>chưa được quy định tại dự án, dự thảo thì nêu rõ lý do.</w:t>
      </w:r>
    </w:p>
    <w:p w14:paraId="068D7C70" w14:textId="77777777" w:rsidR="00245D05" w:rsidRPr="002A6608" w:rsidRDefault="00245D05" w:rsidP="00245D05">
      <w:pPr>
        <w:spacing w:before="120" w:after="120" w:line="360" w:lineRule="exact"/>
        <w:ind w:left="709" w:firstLine="11"/>
        <w:jc w:val="both"/>
        <w:rPr>
          <w:b/>
          <w:color w:val="000000"/>
          <w:lang w:val="pt-BR"/>
        </w:rPr>
      </w:pPr>
      <w:r w:rsidRPr="002A6608">
        <w:rPr>
          <w:b/>
          <w:color w:val="000000"/>
          <w:lang w:val="pt-BR"/>
        </w:rPr>
        <w:t>Câu 9. Mẫu đơn, tờ khai</w:t>
      </w:r>
    </w:p>
    <w:p w14:paraId="7CEB8636" w14:textId="77777777" w:rsidR="00245D05" w:rsidRPr="002A6608" w:rsidRDefault="00245D05" w:rsidP="00245D05">
      <w:pPr>
        <w:spacing w:before="120" w:after="120" w:line="360" w:lineRule="exact"/>
        <w:ind w:firstLine="709"/>
        <w:jc w:val="both"/>
        <w:rPr>
          <w:color w:val="000000"/>
          <w:lang w:val="pt-BR"/>
        </w:rPr>
      </w:pPr>
      <w:r w:rsidRPr="002A6608">
        <w:rPr>
          <w:color w:val="000000"/>
          <w:lang w:val="pt-BR"/>
        </w:rPr>
        <w:t>Để làm rõ nội dung này, cơ quan chủ trì soạn thảo cần:</w:t>
      </w:r>
    </w:p>
    <w:p w14:paraId="7288C84A" w14:textId="77777777" w:rsidR="00245D05" w:rsidRPr="00D21D99" w:rsidRDefault="00245D05" w:rsidP="00245D05">
      <w:pPr>
        <w:spacing w:before="120" w:after="120" w:line="360" w:lineRule="exact"/>
        <w:ind w:firstLine="720"/>
        <w:jc w:val="both"/>
        <w:rPr>
          <w:lang w:val="pt-BR"/>
        </w:rPr>
      </w:pPr>
      <w:r w:rsidRPr="00D21D99">
        <w:rPr>
          <w:lang w:val="pt-BR"/>
        </w:rPr>
        <w:t xml:space="preserve">- Xác định việc mẫu hóa, điện tử hóa đơn, tờ khai có tác dụng hỗ trợ cá nhân, tổ chức tuân thủ </w:t>
      </w:r>
      <w:r w:rsidRPr="00F57A90">
        <w:t>thủ tục hành chính</w:t>
      </w:r>
      <w:r w:rsidRPr="00D21D99">
        <w:rPr>
          <w:lang w:val="pt-BR"/>
        </w:rPr>
        <w:t xml:space="preserve"> trong việc ghi đầy đủ các thông tin cần thiết cho việc giải quyết </w:t>
      </w:r>
      <w:r w:rsidRPr="00F57A90">
        <w:t>thủ tục hành chính</w:t>
      </w:r>
      <w:r w:rsidRPr="00D21D99">
        <w:rPr>
          <w:lang w:val="pt-BR"/>
        </w:rPr>
        <w:t xml:space="preserve">, rút ngắn thời gian làm thủ tục và bảo đảm việc </w:t>
      </w:r>
      <w:r w:rsidRPr="00D21D99">
        <w:rPr>
          <w:lang w:val="pt-BR"/>
        </w:rPr>
        <w:lastRenderedPageBreak/>
        <w:t xml:space="preserve">thống nhất hồ sơ </w:t>
      </w:r>
      <w:r w:rsidRPr="00F57A90">
        <w:t>thủ tục hành chính</w:t>
      </w:r>
      <w:r w:rsidRPr="00D21D99">
        <w:rPr>
          <w:lang w:val="pt-BR"/>
        </w:rPr>
        <w:t xml:space="preserve">. Tuy nhiên, việc mẫu hóa nội dung đơn, tờ khai phải bảo đảm tính hợp lý, tránh lạm dụng việc mẫu hóa để tạo ra độc quyền của cơ quan giải quyết </w:t>
      </w:r>
      <w:r w:rsidRPr="00F57A90">
        <w:t>thủ tục hành chính</w:t>
      </w:r>
      <w:r w:rsidRPr="00D21D99">
        <w:rPr>
          <w:lang w:val="pt-BR"/>
        </w:rPr>
        <w:t xml:space="preserve">. </w:t>
      </w:r>
    </w:p>
    <w:p w14:paraId="0478B6B2" w14:textId="77777777" w:rsidR="00245D05" w:rsidRPr="002A6608" w:rsidRDefault="00245D05" w:rsidP="00245D05">
      <w:pPr>
        <w:spacing w:before="120" w:after="120" w:line="360" w:lineRule="exact"/>
        <w:ind w:firstLine="720"/>
        <w:jc w:val="both"/>
        <w:rPr>
          <w:color w:val="000000"/>
          <w:lang w:val="pt-BR"/>
        </w:rPr>
      </w:pPr>
      <w:r w:rsidRPr="002A6608">
        <w:rPr>
          <w:color w:val="000000"/>
          <w:lang w:val="pt-BR"/>
        </w:rPr>
        <w:t xml:space="preserve">- Chứng minh cụ thể về tính hợp lý của từng nội dung thông tin quy định trong mẫu đơn, tờ khai. Nếu không chứng minh được lý do tại sao cần quy định các nội dung thông tin như dự thảo mẫu đơn, tờ khai thì cơ quan chủ trì soạn thảo cần loại bỏ các nội dung thông tin không thể giải trình ra khỏi mẫu đơn, tờ khai. </w:t>
      </w:r>
    </w:p>
    <w:p w14:paraId="26058F3A" w14:textId="77777777" w:rsidR="00245D05" w:rsidRPr="00EF01B4" w:rsidRDefault="00245D05" w:rsidP="00245D05">
      <w:pPr>
        <w:spacing w:before="120" w:after="120" w:line="360" w:lineRule="exact"/>
        <w:ind w:firstLine="720"/>
        <w:jc w:val="both"/>
        <w:rPr>
          <w:color w:val="000000"/>
          <w:lang w:val="pt-BR"/>
        </w:rPr>
      </w:pPr>
      <w:r w:rsidRPr="002A6608">
        <w:rPr>
          <w:color w:val="000000"/>
          <w:lang w:val="pt-BR"/>
        </w:rPr>
        <w:t xml:space="preserve">- Xác định ngôn ngữ của mẫu đơn, tờ khai </w:t>
      </w:r>
      <w:r w:rsidRPr="00EF01B4">
        <w:rPr>
          <w:color w:val="000000"/>
          <w:lang w:val="pt-BR"/>
        </w:rPr>
        <w:t xml:space="preserve">có tạo thuận lợi cho cá nhân, tổ chức không?. </w:t>
      </w:r>
    </w:p>
    <w:p w14:paraId="3E545F44" w14:textId="77777777" w:rsidR="00245D05" w:rsidRPr="002A6608" w:rsidRDefault="00245D05" w:rsidP="00245D05">
      <w:pPr>
        <w:spacing w:before="120" w:after="120" w:line="360" w:lineRule="exact"/>
        <w:ind w:firstLine="720"/>
        <w:jc w:val="both"/>
        <w:rPr>
          <w:color w:val="000000"/>
          <w:lang w:val="pt-BR"/>
        </w:rPr>
      </w:pPr>
      <w:r w:rsidRPr="002A6608">
        <w:rPr>
          <w:color w:val="000000"/>
          <w:lang w:val="pt-BR"/>
        </w:rPr>
        <w:t xml:space="preserve">- Trường hợp đơn, tờ khai có yêu cầu xác nhận của cơ quan, tổ chức, cá nhân thì phải nêu rõ nội dung xác nhận, người/cơ quan có thẩm quyền xác nhận; sự cần thiết, tính hợp lý của việc xác nhận và nội dung xác nhận. </w:t>
      </w:r>
    </w:p>
    <w:p w14:paraId="45D77A36" w14:textId="77777777" w:rsidR="00245D05" w:rsidRPr="002A6608" w:rsidRDefault="00245D05" w:rsidP="00245D05">
      <w:pPr>
        <w:shd w:val="clear" w:color="auto" w:fill="FFFFFF"/>
        <w:spacing w:before="120" w:after="120" w:line="360" w:lineRule="exact"/>
        <w:ind w:firstLine="720"/>
        <w:jc w:val="both"/>
        <w:rPr>
          <w:rFonts w:eastAsia="Times New Roman"/>
          <w:color w:val="000000"/>
          <w:lang w:val="pt-BR"/>
        </w:rPr>
      </w:pPr>
      <w:r w:rsidRPr="002A6608">
        <w:rPr>
          <w:color w:val="000000"/>
          <w:shd w:val="clear" w:color="auto" w:fill="FFFFFF"/>
          <w:lang w:val="pt-BR"/>
        </w:rPr>
        <w:t xml:space="preserve">- </w:t>
      </w:r>
      <w:r w:rsidRPr="00C350DE">
        <w:rPr>
          <w:color w:val="000000"/>
          <w:shd w:val="clear" w:color="auto" w:fill="FFFFFF"/>
          <w:lang w:val="vi-VN"/>
        </w:rPr>
        <w:t xml:space="preserve">Mẫu đơn, tờ khai không được yêu cầu thêm điều kiện, hồ sơ giấy tờ mà không có trong quy định ở các điều, khoản của văn bản quy phạm pháp luật chứa mẫu đơn, tờ khai đó. </w:t>
      </w:r>
    </w:p>
    <w:p w14:paraId="76784088" w14:textId="77777777" w:rsidR="00245D05" w:rsidRPr="002A6608" w:rsidRDefault="00245D05" w:rsidP="00245D05">
      <w:pPr>
        <w:spacing w:before="120" w:after="120" w:line="360" w:lineRule="exact"/>
        <w:ind w:firstLine="720"/>
        <w:jc w:val="both"/>
        <w:rPr>
          <w:b/>
          <w:color w:val="000000"/>
          <w:lang w:val="pt-BR"/>
        </w:rPr>
      </w:pPr>
      <w:r w:rsidRPr="002A6608">
        <w:rPr>
          <w:b/>
          <w:color w:val="000000"/>
          <w:lang w:val="pt-BR"/>
        </w:rPr>
        <w:t xml:space="preserve">Câu 10. Yêu cầu, điều kiện </w:t>
      </w:r>
    </w:p>
    <w:p w14:paraId="7E509637" w14:textId="77777777" w:rsidR="00245D05" w:rsidRPr="002A6608" w:rsidRDefault="00245D05" w:rsidP="00245D05">
      <w:pPr>
        <w:spacing w:before="120" w:after="120" w:line="360" w:lineRule="exact"/>
        <w:ind w:firstLine="709"/>
        <w:jc w:val="both"/>
        <w:rPr>
          <w:color w:val="000000"/>
          <w:spacing w:val="-20"/>
          <w:lang w:val="pt-BR"/>
        </w:rPr>
      </w:pPr>
      <w:r w:rsidRPr="002A6608">
        <w:rPr>
          <w:color w:val="000000"/>
          <w:lang w:val="pt-BR"/>
        </w:rPr>
        <w:t>Để làm rõ nội dung này, cơ quan chủ trì soạn thảo cần xác định rõ ràng, cụ thể và nêu rõ lý do của việc quy định đối với từng yêu cầu, điều</w:t>
      </w:r>
      <w:r w:rsidRPr="002A6608">
        <w:rPr>
          <w:color w:val="000000"/>
          <w:spacing w:val="-20"/>
          <w:lang w:val="pt-BR"/>
        </w:rPr>
        <w:t xml:space="preserve"> kiện. Cụ </w:t>
      </w:r>
      <w:r w:rsidRPr="002A6608">
        <w:rPr>
          <w:color w:val="000000"/>
          <w:lang w:val="pt-BR"/>
        </w:rPr>
        <w:t>thể</w:t>
      </w:r>
      <w:r w:rsidRPr="002A6608">
        <w:rPr>
          <w:color w:val="000000"/>
          <w:spacing w:val="-20"/>
          <w:lang w:val="pt-BR"/>
        </w:rPr>
        <w:t>:</w:t>
      </w:r>
    </w:p>
    <w:p w14:paraId="749FC313" w14:textId="77777777" w:rsidR="00245D05" w:rsidRPr="002A6608" w:rsidRDefault="00245D05" w:rsidP="00245D05">
      <w:pPr>
        <w:spacing w:before="120" w:after="120" w:line="360" w:lineRule="exact"/>
        <w:ind w:firstLine="720"/>
        <w:jc w:val="both"/>
        <w:rPr>
          <w:color w:val="000000"/>
          <w:lang w:val="pt-BR"/>
        </w:rPr>
      </w:pPr>
      <w:r w:rsidRPr="002A6608">
        <w:rPr>
          <w:color w:val="000000"/>
          <w:lang w:val="pt-BR"/>
        </w:rPr>
        <w:t>- Nêu rõ ràng, cụ thể tên từng yêu cầu, điều kiện;</w:t>
      </w:r>
    </w:p>
    <w:p w14:paraId="300B9CED" w14:textId="77777777" w:rsidR="00245D05" w:rsidRDefault="00245D05" w:rsidP="00245D05">
      <w:pPr>
        <w:spacing w:before="120" w:after="120" w:line="360" w:lineRule="exact"/>
        <w:ind w:firstLine="720"/>
        <w:jc w:val="both"/>
        <w:rPr>
          <w:color w:val="000000"/>
          <w:lang w:val="pt-BR"/>
        </w:rPr>
      </w:pPr>
      <w:r w:rsidRPr="002A6608">
        <w:rPr>
          <w:color w:val="000000"/>
          <w:lang w:val="pt-BR"/>
        </w:rPr>
        <w:t xml:space="preserve">- Lý do quy định đối với từng yêu cầu, điều kiện. Yêu cầu, điều kiện được được coi là </w:t>
      </w:r>
      <w:r w:rsidRPr="00EF01B4">
        <w:rPr>
          <w:rFonts w:eastAsia="Times New Roman"/>
          <w:color w:val="000000"/>
          <w:lang w:val="vi-VN"/>
        </w:rPr>
        <w:t>cần thiết</w:t>
      </w:r>
      <w:r w:rsidRPr="002A6608">
        <w:rPr>
          <w:rFonts w:eastAsia="Times New Roman"/>
          <w:color w:val="000000"/>
          <w:lang w:val="pt-BR"/>
        </w:rPr>
        <w:t xml:space="preserve"> khi đáp ứng </w:t>
      </w:r>
      <w:r w:rsidRPr="00EF01B4">
        <w:rPr>
          <w:rFonts w:eastAsia="Times New Roman"/>
          <w:color w:val="000000"/>
          <w:lang w:val="vi-VN"/>
        </w:rPr>
        <w:t>yêu cầu quản lý nhà nước, phù h</w:t>
      </w:r>
      <w:r w:rsidRPr="002A6608">
        <w:rPr>
          <w:rFonts w:eastAsia="Times New Roman"/>
          <w:color w:val="000000"/>
          <w:lang w:val="pt-BR"/>
        </w:rPr>
        <w:t>ợ</w:t>
      </w:r>
      <w:r w:rsidRPr="00EF01B4">
        <w:rPr>
          <w:rFonts w:eastAsia="Times New Roman"/>
          <w:color w:val="000000"/>
          <w:lang w:val="vi-VN"/>
        </w:rPr>
        <w:t>p với khả năng đáp ứng của cá nhân, tổ chức; bảo đảm sự công bằng giữa các cá nhân, giữa các tổ chức, giữa cá nhân với tổ chức, giữa các ngành, lĩnh vực, giữa các vùng miền, giữa trong nước với ngoài nước</w:t>
      </w:r>
      <w:r w:rsidRPr="002A6608">
        <w:rPr>
          <w:rFonts w:eastAsia="Times New Roman"/>
          <w:color w:val="000000"/>
          <w:lang w:val="pt-BR"/>
        </w:rPr>
        <w:t xml:space="preserve">. </w:t>
      </w:r>
      <w:r w:rsidRPr="002A6608">
        <w:rPr>
          <w:i/>
          <w:color w:val="000000"/>
          <w:lang w:val="pt-BR"/>
        </w:rPr>
        <w:t>(Ví dụ như để chứng minh khả năng, năng lực chuyên môn hoặc thuộc đối tượng điều chỉnh, phạm vi áp dụng; cung cấp thêm thông tin cho cơ quan nhà nước;…)</w:t>
      </w:r>
      <w:r w:rsidRPr="002A6608">
        <w:rPr>
          <w:color w:val="000000"/>
          <w:lang w:val="pt-BR"/>
        </w:rPr>
        <w:t xml:space="preserve">. </w:t>
      </w:r>
    </w:p>
    <w:p w14:paraId="488FEEAA" w14:textId="77777777" w:rsidR="00245D05" w:rsidRPr="00054C2C" w:rsidRDefault="00245D05" w:rsidP="00245D05">
      <w:pPr>
        <w:spacing w:before="120" w:after="120" w:line="360" w:lineRule="exact"/>
        <w:ind w:firstLine="720"/>
        <w:jc w:val="both"/>
        <w:rPr>
          <w:color w:val="000000"/>
          <w:lang w:val="pt-BR"/>
        </w:rPr>
      </w:pPr>
      <w:r w:rsidRPr="00054C2C">
        <w:rPr>
          <w:color w:val="000000"/>
          <w:lang w:val="pt-BR"/>
        </w:rPr>
        <w:t xml:space="preserve">- Xác định rõ để đáp ứng yêu cầu, điều kiện này, cá nhân, tổ chức cần có kết quả từ một </w:t>
      </w:r>
      <w:r w:rsidRPr="00F57A90">
        <w:t>thủ tục hành chính</w:t>
      </w:r>
      <w:r w:rsidRPr="00054C2C">
        <w:rPr>
          <w:color w:val="000000"/>
          <w:lang w:val="pt-BR"/>
        </w:rPr>
        <w:t xml:space="preserve"> khác, đáp </w:t>
      </w:r>
      <w:r w:rsidRPr="00054C2C">
        <w:t>ứng được sự kiểm tra, xác minh, đánh giá của cơ quan nhà nước</w:t>
      </w:r>
      <w:r w:rsidRPr="00054C2C">
        <w:rPr>
          <w:color w:val="000000"/>
          <w:lang w:val="pt-BR"/>
        </w:rPr>
        <w:t xml:space="preserve"> hoặc thực hiện công việc khác không?</w:t>
      </w:r>
    </w:p>
    <w:p w14:paraId="54C3BCEF" w14:textId="77777777" w:rsidR="00245D05" w:rsidRDefault="00245D05" w:rsidP="00245D05">
      <w:pPr>
        <w:shd w:val="clear" w:color="auto" w:fill="FFFFFF"/>
        <w:spacing w:before="120" w:after="120" w:line="360" w:lineRule="exact"/>
        <w:ind w:firstLine="720"/>
        <w:jc w:val="both"/>
        <w:rPr>
          <w:rFonts w:eastAsia="Times New Roman"/>
          <w:color w:val="000000"/>
        </w:rPr>
      </w:pPr>
      <w:r w:rsidRPr="00054C2C">
        <w:rPr>
          <w:rFonts w:eastAsia="Times New Roman"/>
          <w:color w:val="000000"/>
          <w:lang w:val="pt-BR"/>
        </w:rPr>
        <w:t>- K</w:t>
      </w:r>
      <w:r w:rsidRPr="00054C2C">
        <w:rPr>
          <w:rFonts w:eastAsia="Times New Roman"/>
          <w:color w:val="000000"/>
          <w:lang w:val="vi-VN"/>
        </w:rPr>
        <w:t>hông quy định yêu cầu, điều kiện trùng với yêu cầu, điều kiện của một</w:t>
      </w:r>
      <w:r w:rsidRPr="00EF01B4">
        <w:rPr>
          <w:rFonts w:eastAsia="Times New Roman"/>
          <w:color w:val="000000"/>
          <w:lang w:val="vi-VN"/>
        </w:rPr>
        <w:t xml:space="preserve"> </w:t>
      </w:r>
      <w:r w:rsidRPr="00F57A90">
        <w:t>thủ tục hành chính</w:t>
      </w:r>
      <w:r w:rsidRPr="00EF01B4">
        <w:rPr>
          <w:rFonts w:eastAsia="Times New Roman"/>
          <w:color w:val="000000"/>
          <w:lang w:val="vi-VN"/>
        </w:rPr>
        <w:t xml:space="preserve"> khác có kết quả là thành phần hồ sơ của </w:t>
      </w:r>
      <w:r w:rsidRPr="00F57A90">
        <w:t>thủ tục hành chính</w:t>
      </w:r>
      <w:r>
        <w:rPr>
          <w:sz w:val="26"/>
          <w:szCs w:val="26"/>
        </w:rPr>
        <w:t xml:space="preserve"> </w:t>
      </w:r>
      <w:r w:rsidRPr="00EF01B4">
        <w:rPr>
          <w:rFonts w:eastAsia="Times New Roman"/>
          <w:color w:val="000000"/>
          <w:lang w:val="vi-VN"/>
        </w:rPr>
        <w:t>dự kiến quy định.</w:t>
      </w:r>
    </w:p>
    <w:p w14:paraId="7433FA1B" w14:textId="77777777" w:rsidR="00245D05" w:rsidRPr="00D21D99" w:rsidRDefault="00245D05" w:rsidP="00245D05">
      <w:pPr>
        <w:shd w:val="clear" w:color="auto" w:fill="FFFFFF"/>
        <w:spacing w:before="120" w:after="120" w:line="360" w:lineRule="exact"/>
        <w:ind w:firstLine="720"/>
        <w:jc w:val="both"/>
        <w:rPr>
          <w:rFonts w:eastAsia="Times New Roman"/>
        </w:rPr>
      </w:pPr>
      <w:r w:rsidRPr="00D21D99">
        <w:rPr>
          <w:b/>
          <w:i/>
        </w:rPr>
        <w:lastRenderedPageBreak/>
        <w:t xml:space="preserve">- </w:t>
      </w:r>
      <w:r w:rsidRPr="00D21D99">
        <w:t xml:space="preserve">Trong yêu cầu, điều kiện không được quy định các nội dung phát sinh thêm các </w:t>
      </w:r>
      <w:r>
        <w:t xml:space="preserve">hồ sơ, </w:t>
      </w:r>
      <w:r w:rsidRPr="00D21D99">
        <w:t>giấy tờ cá nhân, tổ chức phải nộp ngoài những thành phần hồ sơ đã được quy định.</w:t>
      </w:r>
    </w:p>
    <w:p w14:paraId="090EE37C" w14:textId="77777777" w:rsidR="00245D05" w:rsidRPr="00D21D99" w:rsidRDefault="00245D05" w:rsidP="00245D05">
      <w:pPr>
        <w:spacing w:before="120" w:after="120" w:line="360" w:lineRule="exact"/>
        <w:ind w:firstLine="720"/>
        <w:jc w:val="both"/>
        <w:rPr>
          <w:b/>
          <w:lang w:val="pt-BR"/>
        </w:rPr>
      </w:pPr>
      <w:r w:rsidRPr="00D21D99">
        <w:rPr>
          <w:b/>
          <w:lang w:val="pt-BR"/>
        </w:rPr>
        <w:t xml:space="preserve">Câu 11. Kết quả thực hiện </w:t>
      </w:r>
    </w:p>
    <w:p w14:paraId="1B39C153" w14:textId="77777777" w:rsidR="00245D05" w:rsidRPr="004B52A8" w:rsidRDefault="00245D05" w:rsidP="00245D05">
      <w:pPr>
        <w:spacing w:before="120" w:after="120" w:line="360" w:lineRule="exact"/>
        <w:ind w:firstLine="709"/>
        <w:jc w:val="both"/>
        <w:rPr>
          <w:lang w:val="pt-BR"/>
        </w:rPr>
      </w:pPr>
      <w:r w:rsidRPr="00D21D99">
        <w:rPr>
          <w:lang w:val="pt-BR"/>
        </w:rPr>
        <w:t xml:space="preserve">Để làm rõ nội dung này, cơ quan chủ trì soạn thảo cần xác định hình thức (bản giấy hoặc bản điện tử) của kết quả giải quyết (như giấy phép, giấy chứng nhận, giấy đăng ký, chứng chỉ….), kết quả thực hiện </w:t>
      </w:r>
      <w:r w:rsidRPr="00F57A90">
        <w:t>thủ tục hành chính</w:t>
      </w:r>
      <w:r w:rsidRPr="00D21D99">
        <w:rPr>
          <w:lang w:val="pt-BR"/>
        </w:rPr>
        <w:t xml:space="preserve"> có được mẫu hóa hay không?, thời hạn, phạm vi có hiệu lực của kết quả giải quyết (nếu có) và nêu rõ lý của việc quy định, nhằm bảo đảm phù hợp với yêu cầu quản lý nhà nước, với quyền, nghĩa vụ, lợi ích hợp pháp của cá nhân, tổ chức và tình hình thực tiễn.</w:t>
      </w:r>
    </w:p>
    <w:p w14:paraId="11BA4640" w14:textId="77777777" w:rsidR="00B31ECB" w:rsidRPr="002A6608" w:rsidRDefault="00B31ECB" w:rsidP="00B31ECB">
      <w:pPr>
        <w:spacing w:before="120" w:after="120" w:line="360" w:lineRule="exact"/>
        <w:ind w:firstLine="709"/>
        <w:jc w:val="both"/>
        <w:rPr>
          <w:b/>
          <w:color w:val="000000"/>
          <w:sz w:val="26"/>
          <w:lang w:val="pt-BR"/>
        </w:rPr>
      </w:pPr>
      <w:r w:rsidRPr="002A6608">
        <w:rPr>
          <w:b/>
          <w:color w:val="000000"/>
          <w:sz w:val="26"/>
          <w:lang w:val="pt-BR"/>
        </w:rPr>
        <w:t>I</w:t>
      </w:r>
      <w:r w:rsidR="00A51936">
        <w:rPr>
          <w:b/>
          <w:color w:val="000000"/>
          <w:sz w:val="26"/>
          <w:lang w:val="pt-BR"/>
        </w:rPr>
        <w:t>II</w:t>
      </w:r>
      <w:r w:rsidRPr="002A6608">
        <w:rPr>
          <w:b/>
          <w:color w:val="000000"/>
          <w:sz w:val="26"/>
          <w:lang w:val="pt-BR"/>
        </w:rPr>
        <w:t>. THÔNG TIN LIÊN HỆ</w:t>
      </w:r>
    </w:p>
    <w:p w14:paraId="3225C876" w14:textId="77777777" w:rsidR="00B31ECB" w:rsidRPr="002A6608" w:rsidRDefault="00B31ECB" w:rsidP="00B31ECB">
      <w:pPr>
        <w:spacing w:before="120" w:after="120" w:line="360" w:lineRule="exact"/>
        <w:ind w:firstLine="720"/>
        <w:jc w:val="both"/>
        <w:rPr>
          <w:color w:val="000000"/>
          <w:lang w:val="pt-BR"/>
        </w:rPr>
      </w:pPr>
      <w:r w:rsidRPr="002A6608">
        <w:rPr>
          <w:color w:val="000000"/>
          <w:lang w:val="pt-BR"/>
        </w:rPr>
        <w:t>Cơ quan chủ trì soạn thảo ghi rõ thông tin của người trực tiếp điền Biểu mẫu đánh giá tác động, giúp cơ quan thẩm định có thể trao đổi trong quá trình đánh giá./.</w:t>
      </w:r>
    </w:p>
    <w:p w14:paraId="6E882E15" w14:textId="77777777" w:rsidR="00B31ECB" w:rsidRDefault="00B31ECB" w:rsidP="005B60B4">
      <w:pPr>
        <w:spacing w:before="100" w:after="100" w:line="360" w:lineRule="exact"/>
        <w:ind w:firstLine="709"/>
        <w:jc w:val="both"/>
        <w:rPr>
          <w:color w:val="000000"/>
        </w:rPr>
      </w:pPr>
    </w:p>
    <w:sectPr w:rsidR="00B31ECB" w:rsidSect="00EF59C5">
      <w:headerReference w:type="even" r:id="rId11"/>
      <w:headerReference w:type="default" r:id="rId12"/>
      <w:headerReference w:type="first" r:id="rId13"/>
      <w:pgSz w:w="16840" w:h="11907" w:orient="landscape" w:code="9"/>
      <w:pgMar w:top="993" w:right="1134" w:bottom="1134" w:left="1701" w:header="578" w:footer="28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8E8FD" w14:textId="77777777" w:rsidR="00D34792" w:rsidRDefault="00D34792">
      <w:r>
        <w:separator/>
      </w:r>
    </w:p>
  </w:endnote>
  <w:endnote w:type="continuationSeparator" w:id="0">
    <w:p w14:paraId="1ECA4DD5" w14:textId="77777777" w:rsidR="00D34792" w:rsidRDefault="00D34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Condensed">
    <w:altName w:val="Segoe UI"/>
    <w:charset w:val="00"/>
    <w:family w:val="swiss"/>
    <w:pitch w:val="variable"/>
    <w:sig w:usb0="E7003EFF" w:usb1="D200FDFF" w:usb2="0004602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07DD" w14:textId="77777777" w:rsidR="00D34792" w:rsidRDefault="00D34792">
      <w:r>
        <w:separator/>
      </w:r>
    </w:p>
  </w:footnote>
  <w:footnote w:type="continuationSeparator" w:id="0">
    <w:p w14:paraId="3C7FE7B3" w14:textId="77777777" w:rsidR="00D34792" w:rsidRDefault="00D34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19FF" w14:textId="77777777" w:rsidR="00485F26" w:rsidRDefault="00485F26" w:rsidP="005452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B1A4433" w14:textId="77777777" w:rsidR="00485F26" w:rsidRDefault="00485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A2D5" w14:textId="77777777" w:rsidR="00485F26" w:rsidRPr="002E3973" w:rsidRDefault="00485F26">
    <w:pPr>
      <w:pStyle w:val="Header"/>
      <w:jc w:val="center"/>
      <w:rPr>
        <w:sz w:val="28"/>
        <w:szCs w:val="28"/>
      </w:rPr>
    </w:pPr>
    <w:r w:rsidRPr="002E3973">
      <w:rPr>
        <w:sz w:val="28"/>
        <w:szCs w:val="28"/>
      </w:rPr>
      <w:fldChar w:fldCharType="begin"/>
    </w:r>
    <w:r w:rsidRPr="002E3973">
      <w:rPr>
        <w:sz w:val="28"/>
        <w:szCs w:val="28"/>
      </w:rPr>
      <w:instrText xml:space="preserve"> PAGE   \* MERGEFORMAT </w:instrText>
    </w:r>
    <w:r w:rsidRPr="002E3973">
      <w:rPr>
        <w:sz w:val="28"/>
        <w:szCs w:val="28"/>
      </w:rPr>
      <w:fldChar w:fldCharType="separate"/>
    </w:r>
    <w:r w:rsidR="00125433">
      <w:rPr>
        <w:noProof/>
        <w:sz w:val="28"/>
        <w:szCs w:val="28"/>
      </w:rPr>
      <w:t>21</w:t>
    </w:r>
    <w:r w:rsidRPr="002E3973">
      <w:rPr>
        <w:sz w:val="28"/>
        <w:szCs w:val="28"/>
      </w:rPr>
      <w:fldChar w:fldCharType="end"/>
    </w:r>
  </w:p>
  <w:p w14:paraId="2EBDBA1E" w14:textId="77777777" w:rsidR="00485F26" w:rsidRDefault="00485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6698" w14:textId="77777777" w:rsidR="00485F26" w:rsidRPr="009F0FF1" w:rsidRDefault="00485F26">
    <w:pPr>
      <w:pStyle w:val="Header"/>
      <w:jc w:val="center"/>
      <w:rPr>
        <w:sz w:val="28"/>
        <w:szCs w:val="28"/>
        <w:lang w:val="en-US"/>
      </w:rPr>
    </w:pPr>
  </w:p>
  <w:p w14:paraId="5F71907C" w14:textId="77777777" w:rsidR="00485F26" w:rsidRDefault="00485F26" w:rsidP="004B371B">
    <w:pPr>
      <w:pStyle w:val="Header"/>
      <w:tabs>
        <w:tab w:val="clear" w:pos="4320"/>
        <w:tab w:val="clear" w:pos="86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869A1"/>
    <w:multiLevelType w:val="hybridMultilevel"/>
    <w:tmpl w:val="FE443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CC73C7"/>
    <w:multiLevelType w:val="hybridMultilevel"/>
    <w:tmpl w:val="E05E0AF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FB3"/>
    <w:rsid w:val="000029F7"/>
    <w:rsid w:val="00003A69"/>
    <w:rsid w:val="000075FC"/>
    <w:rsid w:val="00017529"/>
    <w:rsid w:val="000178D3"/>
    <w:rsid w:val="00017C47"/>
    <w:rsid w:val="00021214"/>
    <w:rsid w:val="00023990"/>
    <w:rsid w:val="00023A9C"/>
    <w:rsid w:val="00026EBC"/>
    <w:rsid w:val="00027013"/>
    <w:rsid w:val="00032295"/>
    <w:rsid w:val="0003373F"/>
    <w:rsid w:val="00033859"/>
    <w:rsid w:val="00033DDD"/>
    <w:rsid w:val="00034435"/>
    <w:rsid w:val="00042C6E"/>
    <w:rsid w:val="00043C90"/>
    <w:rsid w:val="000442EA"/>
    <w:rsid w:val="00054265"/>
    <w:rsid w:val="00061777"/>
    <w:rsid w:val="00070957"/>
    <w:rsid w:val="00074239"/>
    <w:rsid w:val="000765D9"/>
    <w:rsid w:val="000808D8"/>
    <w:rsid w:val="00081518"/>
    <w:rsid w:val="00082E22"/>
    <w:rsid w:val="00083C2D"/>
    <w:rsid w:val="0008447B"/>
    <w:rsid w:val="000862E5"/>
    <w:rsid w:val="0009041F"/>
    <w:rsid w:val="0009194A"/>
    <w:rsid w:val="000923F4"/>
    <w:rsid w:val="00092B1E"/>
    <w:rsid w:val="00092F0A"/>
    <w:rsid w:val="00096C48"/>
    <w:rsid w:val="000A0B60"/>
    <w:rsid w:val="000A168F"/>
    <w:rsid w:val="000A345B"/>
    <w:rsid w:val="000A4BE1"/>
    <w:rsid w:val="000B316D"/>
    <w:rsid w:val="000B343F"/>
    <w:rsid w:val="000B37BD"/>
    <w:rsid w:val="000B43C0"/>
    <w:rsid w:val="000B71F8"/>
    <w:rsid w:val="000B7A83"/>
    <w:rsid w:val="000B7B3D"/>
    <w:rsid w:val="000B7E7A"/>
    <w:rsid w:val="000C1508"/>
    <w:rsid w:val="000C480D"/>
    <w:rsid w:val="000C5FEB"/>
    <w:rsid w:val="000D4FFD"/>
    <w:rsid w:val="000D6405"/>
    <w:rsid w:val="000D646C"/>
    <w:rsid w:val="000E1124"/>
    <w:rsid w:val="000E1F2D"/>
    <w:rsid w:val="000E277A"/>
    <w:rsid w:val="000E3083"/>
    <w:rsid w:val="000E4674"/>
    <w:rsid w:val="000E4DC7"/>
    <w:rsid w:val="000F0244"/>
    <w:rsid w:val="000F22EC"/>
    <w:rsid w:val="000F377E"/>
    <w:rsid w:val="000F3BCF"/>
    <w:rsid w:val="00100167"/>
    <w:rsid w:val="00102214"/>
    <w:rsid w:val="001028B0"/>
    <w:rsid w:val="00110297"/>
    <w:rsid w:val="001105F6"/>
    <w:rsid w:val="00112433"/>
    <w:rsid w:val="00112FB3"/>
    <w:rsid w:val="001133CE"/>
    <w:rsid w:val="00114F80"/>
    <w:rsid w:val="00116E2A"/>
    <w:rsid w:val="001174CA"/>
    <w:rsid w:val="00121712"/>
    <w:rsid w:val="00123453"/>
    <w:rsid w:val="00123A99"/>
    <w:rsid w:val="00125433"/>
    <w:rsid w:val="001259EA"/>
    <w:rsid w:val="00127701"/>
    <w:rsid w:val="00132ECE"/>
    <w:rsid w:val="00134825"/>
    <w:rsid w:val="00134828"/>
    <w:rsid w:val="00134DBC"/>
    <w:rsid w:val="00134DD6"/>
    <w:rsid w:val="001378EF"/>
    <w:rsid w:val="001451B8"/>
    <w:rsid w:val="0014722A"/>
    <w:rsid w:val="001507B1"/>
    <w:rsid w:val="00152349"/>
    <w:rsid w:val="00153863"/>
    <w:rsid w:val="00153C7E"/>
    <w:rsid w:val="00155178"/>
    <w:rsid w:val="00155C0F"/>
    <w:rsid w:val="00156184"/>
    <w:rsid w:val="001565A1"/>
    <w:rsid w:val="00157DBD"/>
    <w:rsid w:val="00157E02"/>
    <w:rsid w:val="00164E81"/>
    <w:rsid w:val="0016577E"/>
    <w:rsid w:val="00167599"/>
    <w:rsid w:val="0017435D"/>
    <w:rsid w:val="001755DB"/>
    <w:rsid w:val="0017587A"/>
    <w:rsid w:val="0017677A"/>
    <w:rsid w:val="0018009E"/>
    <w:rsid w:val="00184A88"/>
    <w:rsid w:val="00186FE2"/>
    <w:rsid w:val="001916BF"/>
    <w:rsid w:val="0019172F"/>
    <w:rsid w:val="00191982"/>
    <w:rsid w:val="00191C9D"/>
    <w:rsid w:val="00192434"/>
    <w:rsid w:val="001929C5"/>
    <w:rsid w:val="00196AD1"/>
    <w:rsid w:val="00196EF6"/>
    <w:rsid w:val="00197070"/>
    <w:rsid w:val="001978D0"/>
    <w:rsid w:val="001A0226"/>
    <w:rsid w:val="001A05E4"/>
    <w:rsid w:val="001A05EB"/>
    <w:rsid w:val="001A41AD"/>
    <w:rsid w:val="001A511B"/>
    <w:rsid w:val="001A63F5"/>
    <w:rsid w:val="001A770C"/>
    <w:rsid w:val="001A7945"/>
    <w:rsid w:val="001B2CDC"/>
    <w:rsid w:val="001B5A88"/>
    <w:rsid w:val="001B741F"/>
    <w:rsid w:val="001C7110"/>
    <w:rsid w:val="001C7CCE"/>
    <w:rsid w:val="001D13D9"/>
    <w:rsid w:val="001D73D2"/>
    <w:rsid w:val="001D769E"/>
    <w:rsid w:val="001E2886"/>
    <w:rsid w:val="001E320A"/>
    <w:rsid w:val="001E752A"/>
    <w:rsid w:val="001F3F38"/>
    <w:rsid w:val="001F53D4"/>
    <w:rsid w:val="001F628F"/>
    <w:rsid w:val="0020006A"/>
    <w:rsid w:val="0020075C"/>
    <w:rsid w:val="002026E8"/>
    <w:rsid w:val="00202F23"/>
    <w:rsid w:val="002064F9"/>
    <w:rsid w:val="00206734"/>
    <w:rsid w:val="0021139F"/>
    <w:rsid w:val="00213620"/>
    <w:rsid w:val="00213D95"/>
    <w:rsid w:val="0021500A"/>
    <w:rsid w:val="00217F47"/>
    <w:rsid w:val="002205EE"/>
    <w:rsid w:val="00220D7A"/>
    <w:rsid w:val="00221AF8"/>
    <w:rsid w:val="00227597"/>
    <w:rsid w:val="00234C1E"/>
    <w:rsid w:val="00236A70"/>
    <w:rsid w:val="00236FB6"/>
    <w:rsid w:val="0024026F"/>
    <w:rsid w:val="002417D1"/>
    <w:rsid w:val="0024532D"/>
    <w:rsid w:val="00245D05"/>
    <w:rsid w:val="002508C5"/>
    <w:rsid w:val="002559CC"/>
    <w:rsid w:val="00260C37"/>
    <w:rsid w:val="002611A6"/>
    <w:rsid w:val="002625E9"/>
    <w:rsid w:val="002644BB"/>
    <w:rsid w:val="00272103"/>
    <w:rsid w:val="00274054"/>
    <w:rsid w:val="00284E50"/>
    <w:rsid w:val="00285F52"/>
    <w:rsid w:val="00290A3C"/>
    <w:rsid w:val="002919DB"/>
    <w:rsid w:val="002944DC"/>
    <w:rsid w:val="002965D8"/>
    <w:rsid w:val="002A0378"/>
    <w:rsid w:val="002A0971"/>
    <w:rsid w:val="002A6F56"/>
    <w:rsid w:val="002A7530"/>
    <w:rsid w:val="002B4095"/>
    <w:rsid w:val="002B4465"/>
    <w:rsid w:val="002B55A9"/>
    <w:rsid w:val="002C0487"/>
    <w:rsid w:val="002C1103"/>
    <w:rsid w:val="002C2C08"/>
    <w:rsid w:val="002C453B"/>
    <w:rsid w:val="002C494C"/>
    <w:rsid w:val="002D0964"/>
    <w:rsid w:val="002D1154"/>
    <w:rsid w:val="002D1AF9"/>
    <w:rsid w:val="002D22E9"/>
    <w:rsid w:val="002D3F88"/>
    <w:rsid w:val="002D5398"/>
    <w:rsid w:val="002E010C"/>
    <w:rsid w:val="002E2621"/>
    <w:rsid w:val="002E3973"/>
    <w:rsid w:val="002E40EA"/>
    <w:rsid w:val="002F4E50"/>
    <w:rsid w:val="00301FC1"/>
    <w:rsid w:val="00310361"/>
    <w:rsid w:val="003110DD"/>
    <w:rsid w:val="0031428C"/>
    <w:rsid w:val="00316D9E"/>
    <w:rsid w:val="00322339"/>
    <w:rsid w:val="0032453A"/>
    <w:rsid w:val="00325245"/>
    <w:rsid w:val="0032654A"/>
    <w:rsid w:val="003307F9"/>
    <w:rsid w:val="00330E74"/>
    <w:rsid w:val="003323D3"/>
    <w:rsid w:val="00333C9D"/>
    <w:rsid w:val="0033719F"/>
    <w:rsid w:val="00337A20"/>
    <w:rsid w:val="00337E49"/>
    <w:rsid w:val="00340CA9"/>
    <w:rsid w:val="00340E46"/>
    <w:rsid w:val="00343B70"/>
    <w:rsid w:val="003450AA"/>
    <w:rsid w:val="003453C6"/>
    <w:rsid w:val="00347639"/>
    <w:rsid w:val="0034797E"/>
    <w:rsid w:val="00351482"/>
    <w:rsid w:val="0035194E"/>
    <w:rsid w:val="0035341F"/>
    <w:rsid w:val="003575C7"/>
    <w:rsid w:val="00360B01"/>
    <w:rsid w:val="00361B7A"/>
    <w:rsid w:val="003635F0"/>
    <w:rsid w:val="00363AFC"/>
    <w:rsid w:val="00373FC1"/>
    <w:rsid w:val="003752B5"/>
    <w:rsid w:val="00380FA9"/>
    <w:rsid w:val="00381D98"/>
    <w:rsid w:val="003867D0"/>
    <w:rsid w:val="003943FF"/>
    <w:rsid w:val="003965D1"/>
    <w:rsid w:val="00396F7D"/>
    <w:rsid w:val="0039791B"/>
    <w:rsid w:val="00397B03"/>
    <w:rsid w:val="003A0B4E"/>
    <w:rsid w:val="003A2112"/>
    <w:rsid w:val="003A2A4B"/>
    <w:rsid w:val="003A36AC"/>
    <w:rsid w:val="003A5418"/>
    <w:rsid w:val="003A6434"/>
    <w:rsid w:val="003B33B1"/>
    <w:rsid w:val="003B6FED"/>
    <w:rsid w:val="003C2089"/>
    <w:rsid w:val="003C220B"/>
    <w:rsid w:val="003C68D2"/>
    <w:rsid w:val="003D1D46"/>
    <w:rsid w:val="003D254C"/>
    <w:rsid w:val="003D46C6"/>
    <w:rsid w:val="003D627F"/>
    <w:rsid w:val="003E06BC"/>
    <w:rsid w:val="003E2F65"/>
    <w:rsid w:val="003E6714"/>
    <w:rsid w:val="003E6CBE"/>
    <w:rsid w:val="003F1E20"/>
    <w:rsid w:val="003F28E5"/>
    <w:rsid w:val="003F42FA"/>
    <w:rsid w:val="003F6B9D"/>
    <w:rsid w:val="00401BB4"/>
    <w:rsid w:val="00402045"/>
    <w:rsid w:val="0040274C"/>
    <w:rsid w:val="004043E5"/>
    <w:rsid w:val="00406F00"/>
    <w:rsid w:val="00412E01"/>
    <w:rsid w:val="00416F9E"/>
    <w:rsid w:val="00417A64"/>
    <w:rsid w:val="0042128D"/>
    <w:rsid w:val="00421AB3"/>
    <w:rsid w:val="00421AB7"/>
    <w:rsid w:val="004243C5"/>
    <w:rsid w:val="0042535F"/>
    <w:rsid w:val="004255A5"/>
    <w:rsid w:val="00432331"/>
    <w:rsid w:val="00433D51"/>
    <w:rsid w:val="00436E90"/>
    <w:rsid w:val="004422BC"/>
    <w:rsid w:val="00454395"/>
    <w:rsid w:val="00462E30"/>
    <w:rsid w:val="00465FDA"/>
    <w:rsid w:val="004726F3"/>
    <w:rsid w:val="00475B81"/>
    <w:rsid w:val="0047731B"/>
    <w:rsid w:val="0048093C"/>
    <w:rsid w:val="004819B2"/>
    <w:rsid w:val="00483114"/>
    <w:rsid w:val="004832B3"/>
    <w:rsid w:val="00483E85"/>
    <w:rsid w:val="0048401D"/>
    <w:rsid w:val="00485F26"/>
    <w:rsid w:val="00487727"/>
    <w:rsid w:val="00487C0E"/>
    <w:rsid w:val="00487F20"/>
    <w:rsid w:val="00494353"/>
    <w:rsid w:val="00494944"/>
    <w:rsid w:val="00495188"/>
    <w:rsid w:val="00496E56"/>
    <w:rsid w:val="004A01CE"/>
    <w:rsid w:val="004A18A6"/>
    <w:rsid w:val="004A33E5"/>
    <w:rsid w:val="004A3658"/>
    <w:rsid w:val="004A3AA1"/>
    <w:rsid w:val="004A673E"/>
    <w:rsid w:val="004B0A9D"/>
    <w:rsid w:val="004B371B"/>
    <w:rsid w:val="004B4847"/>
    <w:rsid w:val="004B5D2B"/>
    <w:rsid w:val="004B6232"/>
    <w:rsid w:val="004D18D9"/>
    <w:rsid w:val="004E198B"/>
    <w:rsid w:val="004E3A79"/>
    <w:rsid w:val="004E406F"/>
    <w:rsid w:val="004E6D34"/>
    <w:rsid w:val="004F1336"/>
    <w:rsid w:val="004F1AEE"/>
    <w:rsid w:val="004F7F5D"/>
    <w:rsid w:val="005012E2"/>
    <w:rsid w:val="00505BF3"/>
    <w:rsid w:val="00507BBA"/>
    <w:rsid w:val="00510016"/>
    <w:rsid w:val="00515204"/>
    <w:rsid w:val="0051638A"/>
    <w:rsid w:val="005204A0"/>
    <w:rsid w:val="00520805"/>
    <w:rsid w:val="00524D68"/>
    <w:rsid w:val="00526E8E"/>
    <w:rsid w:val="00530913"/>
    <w:rsid w:val="00531CBB"/>
    <w:rsid w:val="00532A96"/>
    <w:rsid w:val="0053315F"/>
    <w:rsid w:val="005352C4"/>
    <w:rsid w:val="00535338"/>
    <w:rsid w:val="00540E26"/>
    <w:rsid w:val="005452AB"/>
    <w:rsid w:val="00545AE0"/>
    <w:rsid w:val="00546DDF"/>
    <w:rsid w:val="005520EB"/>
    <w:rsid w:val="00555D3A"/>
    <w:rsid w:val="005566DD"/>
    <w:rsid w:val="00561074"/>
    <w:rsid w:val="0056201F"/>
    <w:rsid w:val="00562DEC"/>
    <w:rsid w:val="005668FD"/>
    <w:rsid w:val="005741C7"/>
    <w:rsid w:val="00574B55"/>
    <w:rsid w:val="00574BE4"/>
    <w:rsid w:val="005757DF"/>
    <w:rsid w:val="00577401"/>
    <w:rsid w:val="005774B7"/>
    <w:rsid w:val="0058446A"/>
    <w:rsid w:val="00584F0A"/>
    <w:rsid w:val="005868D6"/>
    <w:rsid w:val="00587D38"/>
    <w:rsid w:val="0059045D"/>
    <w:rsid w:val="00597D2A"/>
    <w:rsid w:val="005A243B"/>
    <w:rsid w:val="005A3033"/>
    <w:rsid w:val="005A6E73"/>
    <w:rsid w:val="005A7BA0"/>
    <w:rsid w:val="005B60B4"/>
    <w:rsid w:val="005C0894"/>
    <w:rsid w:val="005C4032"/>
    <w:rsid w:val="005C5FC9"/>
    <w:rsid w:val="005C7B2E"/>
    <w:rsid w:val="005D0AED"/>
    <w:rsid w:val="005D199D"/>
    <w:rsid w:val="005D1E51"/>
    <w:rsid w:val="005D221A"/>
    <w:rsid w:val="005D5649"/>
    <w:rsid w:val="005E1FAB"/>
    <w:rsid w:val="005F067C"/>
    <w:rsid w:val="005F2BEC"/>
    <w:rsid w:val="005F30B5"/>
    <w:rsid w:val="005F312E"/>
    <w:rsid w:val="005F494A"/>
    <w:rsid w:val="005F4BA3"/>
    <w:rsid w:val="005F4FD4"/>
    <w:rsid w:val="005F5E8C"/>
    <w:rsid w:val="005F7720"/>
    <w:rsid w:val="00603C9C"/>
    <w:rsid w:val="00605034"/>
    <w:rsid w:val="00605659"/>
    <w:rsid w:val="006076C8"/>
    <w:rsid w:val="00611646"/>
    <w:rsid w:val="00612D17"/>
    <w:rsid w:val="006166D3"/>
    <w:rsid w:val="00616E14"/>
    <w:rsid w:val="0062029C"/>
    <w:rsid w:val="00620EF0"/>
    <w:rsid w:val="00621CFD"/>
    <w:rsid w:val="00621F84"/>
    <w:rsid w:val="0062265F"/>
    <w:rsid w:val="00622885"/>
    <w:rsid w:val="006240F2"/>
    <w:rsid w:val="00631598"/>
    <w:rsid w:val="00634D67"/>
    <w:rsid w:val="00636687"/>
    <w:rsid w:val="006408EF"/>
    <w:rsid w:val="006426CC"/>
    <w:rsid w:val="00642AE5"/>
    <w:rsid w:val="00644CA0"/>
    <w:rsid w:val="00647670"/>
    <w:rsid w:val="00647963"/>
    <w:rsid w:val="0065010B"/>
    <w:rsid w:val="00651A25"/>
    <w:rsid w:val="00653FCB"/>
    <w:rsid w:val="00656A98"/>
    <w:rsid w:val="006601D2"/>
    <w:rsid w:val="00663130"/>
    <w:rsid w:val="0066390E"/>
    <w:rsid w:val="00670A0A"/>
    <w:rsid w:val="0067249F"/>
    <w:rsid w:val="00677C9A"/>
    <w:rsid w:val="00681301"/>
    <w:rsid w:val="006829C7"/>
    <w:rsid w:val="00682E73"/>
    <w:rsid w:val="00683E8A"/>
    <w:rsid w:val="00684993"/>
    <w:rsid w:val="006856F4"/>
    <w:rsid w:val="0069145A"/>
    <w:rsid w:val="0069332B"/>
    <w:rsid w:val="00693C47"/>
    <w:rsid w:val="00694219"/>
    <w:rsid w:val="00694A7D"/>
    <w:rsid w:val="0069685E"/>
    <w:rsid w:val="006A0203"/>
    <w:rsid w:val="006A17F8"/>
    <w:rsid w:val="006A2E43"/>
    <w:rsid w:val="006A3980"/>
    <w:rsid w:val="006B1A87"/>
    <w:rsid w:val="006B1C2B"/>
    <w:rsid w:val="006B1FF5"/>
    <w:rsid w:val="006B2CD6"/>
    <w:rsid w:val="006B3718"/>
    <w:rsid w:val="006B54F7"/>
    <w:rsid w:val="006B7AA9"/>
    <w:rsid w:val="006B7AD4"/>
    <w:rsid w:val="006C0ECE"/>
    <w:rsid w:val="006C2BD7"/>
    <w:rsid w:val="006D5275"/>
    <w:rsid w:val="006D5943"/>
    <w:rsid w:val="006D59AC"/>
    <w:rsid w:val="006D67F1"/>
    <w:rsid w:val="006D7CA9"/>
    <w:rsid w:val="006E05A0"/>
    <w:rsid w:val="006E6D40"/>
    <w:rsid w:val="006E7789"/>
    <w:rsid w:val="006F3D45"/>
    <w:rsid w:val="006F7AEB"/>
    <w:rsid w:val="00700122"/>
    <w:rsid w:val="007003EC"/>
    <w:rsid w:val="007007CC"/>
    <w:rsid w:val="007019A5"/>
    <w:rsid w:val="00702792"/>
    <w:rsid w:val="00702AAD"/>
    <w:rsid w:val="0070376F"/>
    <w:rsid w:val="00710247"/>
    <w:rsid w:val="00712D08"/>
    <w:rsid w:val="007134A7"/>
    <w:rsid w:val="00714380"/>
    <w:rsid w:val="00717676"/>
    <w:rsid w:val="00723337"/>
    <w:rsid w:val="0072434E"/>
    <w:rsid w:val="00727EA2"/>
    <w:rsid w:val="007307C4"/>
    <w:rsid w:val="00730B45"/>
    <w:rsid w:val="00742BF1"/>
    <w:rsid w:val="0074741E"/>
    <w:rsid w:val="007477C8"/>
    <w:rsid w:val="00753587"/>
    <w:rsid w:val="0075511C"/>
    <w:rsid w:val="00760CC1"/>
    <w:rsid w:val="0076209F"/>
    <w:rsid w:val="00762507"/>
    <w:rsid w:val="007628DC"/>
    <w:rsid w:val="007633D0"/>
    <w:rsid w:val="00766EE0"/>
    <w:rsid w:val="00777337"/>
    <w:rsid w:val="00780298"/>
    <w:rsid w:val="00781716"/>
    <w:rsid w:val="00782E4E"/>
    <w:rsid w:val="00783117"/>
    <w:rsid w:val="007836AD"/>
    <w:rsid w:val="00783CF0"/>
    <w:rsid w:val="00785847"/>
    <w:rsid w:val="00790B8A"/>
    <w:rsid w:val="007916D3"/>
    <w:rsid w:val="0079191C"/>
    <w:rsid w:val="007926A0"/>
    <w:rsid w:val="007931D2"/>
    <w:rsid w:val="007946D7"/>
    <w:rsid w:val="00796E75"/>
    <w:rsid w:val="007A09B9"/>
    <w:rsid w:val="007A3763"/>
    <w:rsid w:val="007A5B03"/>
    <w:rsid w:val="007B0A20"/>
    <w:rsid w:val="007B11CC"/>
    <w:rsid w:val="007B1B52"/>
    <w:rsid w:val="007B1EE4"/>
    <w:rsid w:val="007B405E"/>
    <w:rsid w:val="007B4C8E"/>
    <w:rsid w:val="007B7D51"/>
    <w:rsid w:val="007C2112"/>
    <w:rsid w:val="007C7E03"/>
    <w:rsid w:val="007D00E9"/>
    <w:rsid w:val="007D1613"/>
    <w:rsid w:val="007D2E70"/>
    <w:rsid w:val="007D472D"/>
    <w:rsid w:val="007D683A"/>
    <w:rsid w:val="007D6A1E"/>
    <w:rsid w:val="007E009E"/>
    <w:rsid w:val="007E56AB"/>
    <w:rsid w:val="007F0785"/>
    <w:rsid w:val="007F17B9"/>
    <w:rsid w:val="007F2389"/>
    <w:rsid w:val="007F2606"/>
    <w:rsid w:val="00801390"/>
    <w:rsid w:val="008032DB"/>
    <w:rsid w:val="00805506"/>
    <w:rsid w:val="00807F6F"/>
    <w:rsid w:val="0081523F"/>
    <w:rsid w:val="00815F32"/>
    <w:rsid w:val="00817866"/>
    <w:rsid w:val="008201CC"/>
    <w:rsid w:val="00820B26"/>
    <w:rsid w:val="00821934"/>
    <w:rsid w:val="00824015"/>
    <w:rsid w:val="00824950"/>
    <w:rsid w:val="0082639B"/>
    <w:rsid w:val="00832F51"/>
    <w:rsid w:val="00837123"/>
    <w:rsid w:val="00842677"/>
    <w:rsid w:val="00843E9B"/>
    <w:rsid w:val="00851FDE"/>
    <w:rsid w:val="00852B1E"/>
    <w:rsid w:val="008569A4"/>
    <w:rsid w:val="008606E8"/>
    <w:rsid w:val="008611F5"/>
    <w:rsid w:val="00861B2E"/>
    <w:rsid w:val="00862318"/>
    <w:rsid w:val="00862742"/>
    <w:rsid w:val="00863392"/>
    <w:rsid w:val="00865E73"/>
    <w:rsid w:val="00866E91"/>
    <w:rsid w:val="008718EE"/>
    <w:rsid w:val="00875228"/>
    <w:rsid w:val="00876FBA"/>
    <w:rsid w:val="00877ED3"/>
    <w:rsid w:val="008815D8"/>
    <w:rsid w:val="0088274C"/>
    <w:rsid w:val="00884978"/>
    <w:rsid w:val="008934D7"/>
    <w:rsid w:val="00895F0D"/>
    <w:rsid w:val="008973D3"/>
    <w:rsid w:val="008A0438"/>
    <w:rsid w:val="008A08D7"/>
    <w:rsid w:val="008A1D69"/>
    <w:rsid w:val="008A3F66"/>
    <w:rsid w:val="008A5FB7"/>
    <w:rsid w:val="008B05DB"/>
    <w:rsid w:val="008B26AC"/>
    <w:rsid w:val="008B30FB"/>
    <w:rsid w:val="008B5140"/>
    <w:rsid w:val="008B54C2"/>
    <w:rsid w:val="008B7758"/>
    <w:rsid w:val="008C3630"/>
    <w:rsid w:val="008C4C8E"/>
    <w:rsid w:val="008C5B68"/>
    <w:rsid w:val="008C6893"/>
    <w:rsid w:val="008D010E"/>
    <w:rsid w:val="008D7E36"/>
    <w:rsid w:val="008E09CB"/>
    <w:rsid w:val="008E21C7"/>
    <w:rsid w:val="008E2926"/>
    <w:rsid w:val="008E2DC1"/>
    <w:rsid w:val="008E5B11"/>
    <w:rsid w:val="008F070A"/>
    <w:rsid w:val="008F07B0"/>
    <w:rsid w:val="008F40AE"/>
    <w:rsid w:val="008F54B9"/>
    <w:rsid w:val="008F5BE3"/>
    <w:rsid w:val="008F618D"/>
    <w:rsid w:val="00906D4B"/>
    <w:rsid w:val="00910680"/>
    <w:rsid w:val="0091135E"/>
    <w:rsid w:val="00914636"/>
    <w:rsid w:val="00920ADA"/>
    <w:rsid w:val="00920B5C"/>
    <w:rsid w:val="0092766E"/>
    <w:rsid w:val="0093169F"/>
    <w:rsid w:val="009368AF"/>
    <w:rsid w:val="00936BF2"/>
    <w:rsid w:val="009378DA"/>
    <w:rsid w:val="00937DEA"/>
    <w:rsid w:val="00943A88"/>
    <w:rsid w:val="00945A67"/>
    <w:rsid w:val="0095013F"/>
    <w:rsid w:val="00957734"/>
    <w:rsid w:val="00965ACC"/>
    <w:rsid w:val="00971744"/>
    <w:rsid w:val="0097197F"/>
    <w:rsid w:val="0097382F"/>
    <w:rsid w:val="009752D7"/>
    <w:rsid w:val="00982985"/>
    <w:rsid w:val="00983E84"/>
    <w:rsid w:val="00986A09"/>
    <w:rsid w:val="00990A6C"/>
    <w:rsid w:val="00992A72"/>
    <w:rsid w:val="00994C75"/>
    <w:rsid w:val="0099552D"/>
    <w:rsid w:val="0099615F"/>
    <w:rsid w:val="009962D3"/>
    <w:rsid w:val="009A137C"/>
    <w:rsid w:val="009A2A57"/>
    <w:rsid w:val="009A582E"/>
    <w:rsid w:val="009B13EF"/>
    <w:rsid w:val="009B5DF1"/>
    <w:rsid w:val="009B7E39"/>
    <w:rsid w:val="009C029E"/>
    <w:rsid w:val="009C49A5"/>
    <w:rsid w:val="009C56E2"/>
    <w:rsid w:val="009D4791"/>
    <w:rsid w:val="009E5B49"/>
    <w:rsid w:val="009E5ED3"/>
    <w:rsid w:val="009E70FB"/>
    <w:rsid w:val="009F00CE"/>
    <w:rsid w:val="009F0842"/>
    <w:rsid w:val="009F0FF1"/>
    <w:rsid w:val="009F34A4"/>
    <w:rsid w:val="00A00A44"/>
    <w:rsid w:val="00A01324"/>
    <w:rsid w:val="00A02638"/>
    <w:rsid w:val="00A03DBC"/>
    <w:rsid w:val="00A06503"/>
    <w:rsid w:val="00A1188F"/>
    <w:rsid w:val="00A13DFC"/>
    <w:rsid w:val="00A13E12"/>
    <w:rsid w:val="00A144B6"/>
    <w:rsid w:val="00A20065"/>
    <w:rsid w:val="00A20E00"/>
    <w:rsid w:val="00A21FE2"/>
    <w:rsid w:val="00A222D7"/>
    <w:rsid w:val="00A23106"/>
    <w:rsid w:val="00A243E1"/>
    <w:rsid w:val="00A24DE1"/>
    <w:rsid w:val="00A2619D"/>
    <w:rsid w:val="00A36BFF"/>
    <w:rsid w:val="00A37E11"/>
    <w:rsid w:val="00A42A0D"/>
    <w:rsid w:val="00A4393E"/>
    <w:rsid w:val="00A44481"/>
    <w:rsid w:val="00A4558B"/>
    <w:rsid w:val="00A457E5"/>
    <w:rsid w:val="00A463AB"/>
    <w:rsid w:val="00A51936"/>
    <w:rsid w:val="00A532BB"/>
    <w:rsid w:val="00A53767"/>
    <w:rsid w:val="00A53B4C"/>
    <w:rsid w:val="00A614E7"/>
    <w:rsid w:val="00A61FCB"/>
    <w:rsid w:val="00A63882"/>
    <w:rsid w:val="00A7563D"/>
    <w:rsid w:val="00A766B0"/>
    <w:rsid w:val="00A77D25"/>
    <w:rsid w:val="00A82E7E"/>
    <w:rsid w:val="00A859B4"/>
    <w:rsid w:val="00A85D4B"/>
    <w:rsid w:val="00A9152C"/>
    <w:rsid w:val="00A95C76"/>
    <w:rsid w:val="00AA1B18"/>
    <w:rsid w:val="00AA3508"/>
    <w:rsid w:val="00AB0A14"/>
    <w:rsid w:val="00AB0B73"/>
    <w:rsid w:val="00AB2B3F"/>
    <w:rsid w:val="00AB5268"/>
    <w:rsid w:val="00AB6CB6"/>
    <w:rsid w:val="00AB6EE8"/>
    <w:rsid w:val="00AB73C3"/>
    <w:rsid w:val="00AB77AE"/>
    <w:rsid w:val="00AC0500"/>
    <w:rsid w:val="00AC1D05"/>
    <w:rsid w:val="00AC7880"/>
    <w:rsid w:val="00AD0296"/>
    <w:rsid w:val="00AD138E"/>
    <w:rsid w:val="00AD1823"/>
    <w:rsid w:val="00AD568F"/>
    <w:rsid w:val="00AD765B"/>
    <w:rsid w:val="00AD7B6A"/>
    <w:rsid w:val="00AD7EA1"/>
    <w:rsid w:val="00AE0D4C"/>
    <w:rsid w:val="00AE498E"/>
    <w:rsid w:val="00AE505E"/>
    <w:rsid w:val="00AE687F"/>
    <w:rsid w:val="00AE75FF"/>
    <w:rsid w:val="00AF0758"/>
    <w:rsid w:val="00AF2548"/>
    <w:rsid w:val="00AF3564"/>
    <w:rsid w:val="00AF3AF9"/>
    <w:rsid w:val="00AF4138"/>
    <w:rsid w:val="00AF6A2B"/>
    <w:rsid w:val="00B01A5F"/>
    <w:rsid w:val="00B03637"/>
    <w:rsid w:val="00B0592A"/>
    <w:rsid w:val="00B07ACB"/>
    <w:rsid w:val="00B15E52"/>
    <w:rsid w:val="00B17EEE"/>
    <w:rsid w:val="00B21907"/>
    <w:rsid w:val="00B22A36"/>
    <w:rsid w:val="00B2544E"/>
    <w:rsid w:val="00B27D85"/>
    <w:rsid w:val="00B30231"/>
    <w:rsid w:val="00B30A6E"/>
    <w:rsid w:val="00B31ECB"/>
    <w:rsid w:val="00B32275"/>
    <w:rsid w:val="00B34B6E"/>
    <w:rsid w:val="00B3675F"/>
    <w:rsid w:val="00B36F7C"/>
    <w:rsid w:val="00B42555"/>
    <w:rsid w:val="00B4532E"/>
    <w:rsid w:val="00B46A21"/>
    <w:rsid w:val="00B46C3D"/>
    <w:rsid w:val="00B50E58"/>
    <w:rsid w:val="00B52802"/>
    <w:rsid w:val="00B52BCC"/>
    <w:rsid w:val="00B54FCF"/>
    <w:rsid w:val="00B563C0"/>
    <w:rsid w:val="00B57ADA"/>
    <w:rsid w:val="00B61C63"/>
    <w:rsid w:val="00B62929"/>
    <w:rsid w:val="00B657E4"/>
    <w:rsid w:val="00B66070"/>
    <w:rsid w:val="00B66F1C"/>
    <w:rsid w:val="00B70A8E"/>
    <w:rsid w:val="00B71767"/>
    <w:rsid w:val="00B71F1E"/>
    <w:rsid w:val="00B74FEA"/>
    <w:rsid w:val="00B760D4"/>
    <w:rsid w:val="00B81794"/>
    <w:rsid w:val="00B84097"/>
    <w:rsid w:val="00B86E32"/>
    <w:rsid w:val="00B91D83"/>
    <w:rsid w:val="00B9245C"/>
    <w:rsid w:val="00B94BD1"/>
    <w:rsid w:val="00B94CBD"/>
    <w:rsid w:val="00B94EE9"/>
    <w:rsid w:val="00B9527A"/>
    <w:rsid w:val="00B966EA"/>
    <w:rsid w:val="00BA0A02"/>
    <w:rsid w:val="00BA182C"/>
    <w:rsid w:val="00BA1CE8"/>
    <w:rsid w:val="00BA2FBC"/>
    <w:rsid w:val="00BA4BC3"/>
    <w:rsid w:val="00BA6158"/>
    <w:rsid w:val="00BA6A56"/>
    <w:rsid w:val="00BB0681"/>
    <w:rsid w:val="00BB0BE1"/>
    <w:rsid w:val="00BB2916"/>
    <w:rsid w:val="00BB36F3"/>
    <w:rsid w:val="00BB6DCA"/>
    <w:rsid w:val="00BB73B0"/>
    <w:rsid w:val="00BC0722"/>
    <w:rsid w:val="00BC09E5"/>
    <w:rsid w:val="00BC467D"/>
    <w:rsid w:val="00BC5582"/>
    <w:rsid w:val="00BD0869"/>
    <w:rsid w:val="00BD0E3A"/>
    <w:rsid w:val="00BD26C1"/>
    <w:rsid w:val="00BD3969"/>
    <w:rsid w:val="00BD4109"/>
    <w:rsid w:val="00BD5515"/>
    <w:rsid w:val="00BD55D5"/>
    <w:rsid w:val="00BD5E5B"/>
    <w:rsid w:val="00BD6394"/>
    <w:rsid w:val="00BD67C3"/>
    <w:rsid w:val="00BD6A73"/>
    <w:rsid w:val="00BD6CFF"/>
    <w:rsid w:val="00BD720B"/>
    <w:rsid w:val="00BE0E25"/>
    <w:rsid w:val="00BE0F75"/>
    <w:rsid w:val="00BE2364"/>
    <w:rsid w:val="00BE23F9"/>
    <w:rsid w:val="00BE3F32"/>
    <w:rsid w:val="00BE5471"/>
    <w:rsid w:val="00BE679F"/>
    <w:rsid w:val="00BF1069"/>
    <w:rsid w:val="00BF112E"/>
    <w:rsid w:val="00BF267D"/>
    <w:rsid w:val="00BF363A"/>
    <w:rsid w:val="00BF39CB"/>
    <w:rsid w:val="00C02035"/>
    <w:rsid w:val="00C02CC9"/>
    <w:rsid w:val="00C030E0"/>
    <w:rsid w:val="00C070B3"/>
    <w:rsid w:val="00C075E1"/>
    <w:rsid w:val="00C12825"/>
    <w:rsid w:val="00C1471C"/>
    <w:rsid w:val="00C211BF"/>
    <w:rsid w:val="00C304CB"/>
    <w:rsid w:val="00C31918"/>
    <w:rsid w:val="00C31B29"/>
    <w:rsid w:val="00C32165"/>
    <w:rsid w:val="00C36047"/>
    <w:rsid w:val="00C365B4"/>
    <w:rsid w:val="00C36795"/>
    <w:rsid w:val="00C36E5C"/>
    <w:rsid w:val="00C4574A"/>
    <w:rsid w:val="00C477D9"/>
    <w:rsid w:val="00C50A90"/>
    <w:rsid w:val="00C54EF8"/>
    <w:rsid w:val="00C56307"/>
    <w:rsid w:val="00C63035"/>
    <w:rsid w:val="00C64A0E"/>
    <w:rsid w:val="00C65605"/>
    <w:rsid w:val="00C66FFA"/>
    <w:rsid w:val="00C67DD5"/>
    <w:rsid w:val="00C71DBF"/>
    <w:rsid w:val="00C72B04"/>
    <w:rsid w:val="00C75507"/>
    <w:rsid w:val="00C80D9E"/>
    <w:rsid w:val="00C860AF"/>
    <w:rsid w:val="00C92B72"/>
    <w:rsid w:val="00C932BC"/>
    <w:rsid w:val="00CA13F9"/>
    <w:rsid w:val="00CA5835"/>
    <w:rsid w:val="00CB315B"/>
    <w:rsid w:val="00CB319F"/>
    <w:rsid w:val="00CB412C"/>
    <w:rsid w:val="00CB7527"/>
    <w:rsid w:val="00CB7CAF"/>
    <w:rsid w:val="00CC1958"/>
    <w:rsid w:val="00CC3342"/>
    <w:rsid w:val="00CC3553"/>
    <w:rsid w:val="00CC556E"/>
    <w:rsid w:val="00CC5EBD"/>
    <w:rsid w:val="00CC6EC4"/>
    <w:rsid w:val="00CC7AFC"/>
    <w:rsid w:val="00CD07FE"/>
    <w:rsid w:val="00CD2164"/>
    <w:rsid w:val="00CD2593"/>
    <w:rsid w:val="00CD6604"/>
    <w:rsid w:val="00CE03FB"/>
    <w:rsid w:val="00CE3496"/>
    <w:rsid w:val="00CE4BFE"/>
    <w:rsid w:val="00CE54D2"/>
    <w:rsid w:val="00CE5722"/>
    <w:rsid w:val="00CE66FD"/>
    <w:rsid w:val="00CE756F"/>
    <w:rsid w:val="00CE7C31"/>
    <w:rsid w:val="00CF0808"/>
    <w:rsid w:val="00CF36C3"/>
    <w:rsid w:val="00D00534"/>
    <w:rsid w:val="00D014C2"/>
    <w:rsid w:val="00D03F95"/>
    <w:rsid w:val="00D0409A"/>
    <w:rsid w:val="00D154D5"/>
    <w:rsid w:val="00D2253C"/>
    <w:rsid w:val="00D23192"/>
    <w:rsid w:val="00D24602"/>
    <w:rsid w:val="00D24A3F"/>
    <w:rsid w:val="00D26F9F"/>
    <w:rsid w:val="00D270C3"/>
    <w:rsid w:val="00D30EB5"/>
    <w:rsid w:val="00D32E7E"/>
    <w:rsid w:val="00D33539"/>
    <w:rsid w:val="00D34792"/>
    <w:rsid w:val="00D40313"/>
    <w:rsid w:val="00D44E57"/>
    <w:rsid w:val="00D45735"/>
    <w:rsid w:val="00D46F48"/>
    <w:rsid w:val="00D530D7"/>
    <w:rsid w:val="00D5627D"/>
    <w:rsid w:val="00D57A4B"/>
    <w:rsid w:val="00D57B84"/>
    <w:rsid w:val="00D57C9A"/>
    <w:rsid w:val="00D64038"/>
    <w:rsid w:val="00D712D7"/>
    <w:rsid w:val="00D759D3"/>
    <w:rsid w:val="00D81FD7"/>
    <w:rsid w:val="00D91D4D"/>
    <w:rsid w:val="00D92B06"/>
    <w:rsid w:val="00D93631"/>
    <w:rsid w:val="00D946DB"/>
    <w:rsid w:val="00DA21ED"/>
    <w:rsid w:val="00DA3F15"/>
    <w:rsid w:val="00DA5717"/>
    <w:rsid w:val="00DA5CB8"/>
    <w:rsid w:val="00DA6574"/>
    <w:rsid w:val="00DB00AF"/>
    <w:rsid w:val="00DB210E"/>
    <w:rsid w:val="00DB2D1D"/>
    <w:rsid w:val="00DB425D"/>
    <w:rsid w:val="00DB46F2"/>
    <w:rsid w:val="00DB48AE"/>
    <w:rsid w:val="00DB7682"/>
    <w:rsid w:val="00DC05AF"/>
    <w:rsid w:val="00DC0C26"/>
    <w:rsid w:val="00DC3A14"/>
    <w:rsid w:val="00DC4E36"/>
    <w:rsid w:val="00DC6D13"/>
    <w:rsid w:val="00DC749C"/>
    <w:rsid w:val="00DD2DB3"/>
    <w:rsid w:val="00DD55FB"/>
    <w:rsid w:val="00DD6269"/>
    <w:rsid w:val="00DE13C0"/>
    <w:rsid w:val="00DE31F3"/>
    <w:rsid w:val="00DE731C"/>
    <w:rsid w:val="00DF5160"/>
    <w:rsid w:val="00DF59A1"/>
    <w:rsid w:val="00DF5CED"/>
    <w:rsid w:val="00DF710C"/>
    <w:rsid w:val="00DF756D"/>
    <w:rsid w:val="00E00E28"/>
    <w:rsid w:val="00E02C6C"/>
    <w:rsid w:val="00E10275"/>
    <w:rsid w:val="00E13187"/>
    <w:rsid w:val="00E211BB"/>
    <w:rsid w:val="00E23227"/>
    <w:rsid w:val="00E2577F"/>
    <w:rsid w:val="00E267B5"/>
    <w:rsid w:val="00E267DF"/>
    <w:rsid w:val="00E35458"/>
    <w:rsid w:val="00E36E18"/>
    <w:rsid w:val="00E467E6"/>
    <w:rsid w:val="00E47D47"/>
    <w:rsid w:val="00E501C0"/>
    <w:rsid w:val="00E5080B"/>
    <w:rsid w:val="00E51493"/>
    <w:rsid w:val="00E54A4C"/>
    <w:rsid w:val="00E626E5"/>
    <w:rsid w:val="00E6291E"/>
    <w:rsid w:val="00E661C8"/>
    <w:rsid w:val="00E67E8E"/>
    <w:rsid w:val="00E71228"/>
    <w:rsid w:val="00E71650"/>
    <w:rsid w:val="00E737F8"/>
    <w:rsid w:val="00E74001"/>
    <w:rsid w:val="00E74E84"/>
    <w:rsid w:val="00E77182"/>
    <w:rsid w:val="00E86861"/>
    <w:rsid w:val="00E87A87"/>
    <w:rsid w:val="00E9146C"/>
    <w:rsid w:val="00EA0397"/>
    <w:rsid w:val="00EA3287"/>
    <w:rsid w:val="00EA4611"/>
    <w:rsid w:val="00EA5D46"/>
    <w:rsid w:val="00EA7A16"/>
    <w:rsid w:val="00EA7F55"/>
    <w:rsid w:val="00EB0CBC"/>
    <w:rsid w:val="00EB2FBC"/>
    <w:rsid w:val="00EB31CE"/>
    <w:rsid w:val="00EB4ACC"/>
    <w:rsid w:val="00EB55E9"/>
    <w:rsid w:val="00EB722C"/>
    <w:rsid w:val="00EC303A"/>
    <w:rsid w:val="00EC46F6"/>
    <w:rsid w:val="00EC6ABC"/>
    <w:rsid w:val="00EC74B9"/>
    <w:rsid w:val="00ED09E4"/>
    <w:rsid w:val="00ED133D"/>
    <w:rsid w:val="00ED4C4A"/>
    <w:rsid w:val="00ED5539"/>
    <w:rsid w:val="00ED5DB4"/>
    <w:rsid w:val="00ED617D"/>
    <w:rsid w:val="00EE77A9"/>
    <w:rsid w:val="00EF05C6"/>
    <w:rsid w:val="00EF19BE"/>
    <w:rsid w:val="00EF33FC"/>
    <w:rsid w:val="00EF59C5"/>
    <w:rsid w:val="00EF693D"/>
    <w:rsid w:val="00EF7E50"/>
    <w:rsid w:val="00F019E9"/>
    <w:rsid w:val="00F02E00"/>
    <w:rsid w:val="00F06ED1"/>
    <w:rsid w:val="00F105E7"/>
    <w:rsid w:val="00F11F75"/>
    <w:rsid w:val="00F131EB"/>
    <w:rsid w:val="00F14097"/>
    <w:rsid w:val="00F17EA7"/>
    <w:rsid w:val="00F21892"/>
    <w:rsid w:val="00F236FB"/>
    <w:rsid w:val="00F271CD"/>
    <w:rsid w:val="00F27E8F"/>
    <w:rsid w:val="00F31485"/>
    <w:rsid w:val="00F333E3"/>
    <w:rsid w:val="00F33B1D"/>
    <w:rsid w:val="00F37626"/>
    <w:rsid w:val="00F40503"/>
    <w:rsid w:val="00F4743E"/>
    <w:rsid w:val="00F5313D"/>
    <w:rsid w:val="00F54640"/>
    <w:rsid w:val="00F54878"/>
    <w:rsid w:val="00F5728F"/>
    <w:rsid w:val="00F60724"/>
    <w:rsid w:val="00F6081A"/>
    <w:rsid w:val="00F60CA7"/>
    <w:rsid w:val="00F64657"/>
    <w:rsid w:val="00F654E0"/>
    <w:rsid w:val="00F676F5"/>
    <w:rsid w:val="00F67AE6"/>
    <w:rsid w:val="00F74E08"/>
    <w:rsid w:val="00F758CE"/>
    <w:rsid w:val="00F8388D"/>
    <w:rsid w:val="00F87B58"/>
    <w:rsid w:val="00F9381C"/>
    <w:rsid w:val="00F93D3C"/>
    <w:rsid w:val="00F9489B"/>
    <w:rsid w:val="00F96508"/>
    <w:rsid w:val="00F9759E"/>
    <w:rsid w:val="00FA0775"/>
    <w:rsid w:val="00FA172C"/>
    <w:rsid w:val="00FA1A92"/>
    <w:rsid w:val="00FA1EDB"/>
    <w:rsid w:val="00FA2E12"/>
    <w:rsid w:val="00FA4E8A"/>
    <w:rsid w:val="00FA6CAE"/>
    <w:rsid w:val="00FA78E1"/>
    <w:rsid w:val="00FB12B5"/>
    <w:rsid w:val="00FB1373"/>
    <w:rsid w:val="00FB5EEF"/>
    <w:rsid w:val="00FB6BCB"/>
    <w:rsid w:val="00FC23A1"/>
    <w:rsid w:val="00FC24A2"/>
    <w:rsid w:val="00FC251F"/>
    <w:rsid w:val="00FC2E89"/>
    <w:rsid w:val="00FD3F4D"/>
    <w:rsid w:val="00FD4A84"/>
    <w:rsid w:val="00FD56A5"/>
    <w:rsid w:val="00FD6B4D"/>
    <w:rsid w:val="00FE246A"/>
    <w:rsid w:val="00FE35D3"/>
    <w:rsid w:val="00FF0BC4"/>
    <w:rsid w:val="00FF3692"/>
    <w:rsid w:val="00FF3D5E"/>
    <w:rsid w:val="00FF3E55"/>
    <w:rsid w:val="00FF44AB"/>
    <w:rsid w:val="00FF751A"/>
    <w:rsid w:val="00FF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C0466"/>
  <w15:chartTrackingRefBased/>
  <w15:docId w15:val="{7F459A9B-9BBF-40CE-8D5F-088EA6B5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8"/>
      <w:lang w:eastAsia="ko-KR"/>
    </w:rPr>
  </w:style>
  <w:style w:type="paragraph" w:styleId="Heading1">
    <w:name w:val="heading 1"/>
    <w:basedOn w:val="Normal"/>
    <w:next w:val="Normal"/>
    <w:qFormat/>
    <w:pPr>
      <w:keepNext/>
      <w:spacing w:before="120" w:after="240" w:line="264"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line="264" w:lineRule="auto"/>
      <w:jc w:val="both"/>
    </w:pPr>
    <w:rPr>
      <w:b/>
    </w:rPr>
  </w:style>
  <w:style w:type="paragraph" w:styleId="Header">
    <w:name w:val="header"/>
    <w:basedOn w:val="Normal"/>
    <w:link w:val="HeaderChar"/>
    <w:uiPriority w:val="99"/>
    <w:pPr>
      <w:tabs>
        <w:tab w:val="center" w:pos="4320"/>
        <w:tab w:val="right" w:pos="8640"/>
      </w:tabs>
    </w:pPr>
    <w:rPr>
      <w:rFonts w:eastAsia="Times New Roman"/>
      <w:sz w:val="24"/>
      <w:szCs w:val="24"/>
      <w:lang w:val="ru-RU" w:eastAsia="ru-RU"/>
    </w:rPr>
  </w:style>
  <w:style w:type="paragraph" w:styleId="Footer">
    <w:name w:val="footer"/>
    <w:basedOn w:val="Normal"/>
    <w:link w:val="FooterChar"/>
    <w:uiPriority w:val="99"/>
    <w:pPr>
      <w:tabs>
        <w:tab w:val="center" w:pos="4320"/>
        <w:tab w:val="right" w:pos="8640"/>
      </w:tabs>
    </w:pPr>
    <w:rPr>
      <w:rFonts w:eastAsia="Times New Roman"/>
      <w:sz w:val="24"/>
      <w:szCs w:val="24"/>
      <w:lang w:val="ru-RU" w:eastAsia="ru-RU"/>
    </w:rPr>
  </w:style>
  <w:style w:type="character" w:styleId="PageNumber">
    <w:name w:val="page number"/>
    <w:basedOn w:val="DefaultParagraphFont"/>
  </w:style>
  <w:style w:type="paragraph" w:customStyle="1" w:styleId="Default">
    <w:name w:val="Default"/>
    <w:pPr>
      <w:autoSpaceDE w:val="0"/>
      <w:autoSpaceDN w:val="0"/>
      <w:adjustRightInd w:val="0"/>
    </w:pPr>
    <w:rPr>
      <w:color w:val="000000"/>
      <w:sz w:val="24"/>
      <w:szCs w:val="24"/>
      <w:lang w:val="hr-HR" w:eastAsia="ko-KR"/>
    </w:rPr>
  </w:style>
  <w:style w:type="paragraph" w:customStyle="1" w:styleId="n-dieund">
    <w:name w:val="n-dieund"/>
    <w:basedOn w:val="Normal"/>
    <w:pPr>
      <w:spacing w:after="120"/>
      <w:ind w:firstLine="709"/>
      <w:jc w:val="both"/>
    </w:pPr>
    <w:rPr>
      <w:rFonts w:ascii=".VnTime" w:eastAsia="Times New Roman" w:hAnsi=".VnTime"/>
      <w:szCs w:val="20"/>
      <w:lang w:eastAsia="en-US"/>
    </w:rPr>
  </w:style>
  <w:style w:type="character" w:styleId="FootnoteReference">
    <w:name w:val="footnote reference"/>
    <w:semiHidden/>
    <w:rPr>
      <w:vertAlign w:val="superscript"/>
    </w:rPr>
  </w:style>
  <w:style w:type="paragraph" w:styleId="BodyText2">
    <w:name w:val="Body Text 2"/>
    <w:basedOn w:val="Normal"/>
    <w:link w:val="BodyText2Char"/>
    <w:pPr>
      <w:jc w:val="both"/>
    </w:pPr>
    <w:rPr>
      <w:rFonts w:eastAsia="Times New Roman"/>
      <w:b/>
      <w:i/>
      <w:szCs w:val="22"/>
      <w:lang w:val="x-none" w:eastAsia="x-none"/>
    </w:rPr>
  </w:style>
  <w:style w:type="paragraph" w:styleId="BodyText3">
    <w:name w:val="Body Text 3"/>
    <w:basedOn w:val="Normal"/>
    <w:pPr>
      <w:spacing w:beforeLines="50" w:before="120" w:afterLines="50" w:after="120" w:line="264" w:lineRule="auto"/>
      <w:jc w:val="both"/>
    </w:pPr>
    <w:rPr>
      <w:sz w:val="24"/>
    </w:rPr>
  </w:style>
  <w:style w:type="paragraph" w:styleId="FootnoteText">
    <w:name w:val="footnote text"/>
    <w:basedOn w:val="Normal"/>
    <w:semiHidden/>
    <w:rPr>
      <w:rFonts w:eastAsia="Times New Roman"/>
      <w:sz w:val="20"/>
      <w:szCs w:val="20"/>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h1">
    <w:name w:val="normal-h1"/>
    <w:rsid w:val="00F236FB"/>
    <w:rPr>
      <w:rFonts w:ascii="Times New Roman" w:hAnsi="Times New Roman" w:cs="Times New Roman" w:hint="default"/>
      <w:sz w:val="28"/>
      <w:szCs w:val="28"/>
    </w:rPr>
  </w:style>
  <w:style w:type="character" w:customStyle="1" w:styleId="HeaderChar">
    <w:name w:val="Header Char"/>
    <w:link w:val="Header"/>
    <w:uiPriority w:val="99"/>
    <w:rsid w:val="004B371B"/>
    <w:rPr>
      <w:rFonts w:eastAsia="Times New Roman"/>
      <w:sz w:val="24"/>
      <w:szCs w:val="24"/>
      <w:lang w:val="ru-RU" w:eastAsia="ru-RU"/>
    </w:rPr>
  </w:style>
  <w:style w:type="character" w:customStyle="1" w:styleId="FooterChar">
    <w:name w:val="Footer Char"/>
    <w:link w:val="Footer"/>
    <w:uiPriority w:val="99"/>
    <w:rsid w:val="00AE75FF"/>
    <w:rPr>
      <w:rFonts w:eastAsia="Times New Roman"/>
      <w:sz w:val="24"/>
      <w:szCs w:val="24"/>
      <w:lang w:val="ru-RU" w:eastAsia="ru-RU"/>
    </w:rPr>
  </w:style>
  <w:style w:type="table" w:styleId="TableGrid">
    <w:name w:val="Table Grid"/>
    <w:basedOn w:val="TableNormal"/>
    <w:uiPriority w:val="59"/>
    <w:rsid w:val="00DB4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Char">
    <w:name w:val="Body Text 2 Char"/>
    <w:link w:val="BodyText2"/>
    <w:rsid w:val="001133CE"/>
    <w:rPr>
      <w:rFonts w:eastAsia="Times New Roman"/>
      <w:b/>
      <w:i/>
      <w:sz w:val="28"/>
      <w:szCs w:val="22"/>
    </w:rPr>
  </w:style>
  <w:style w:type="character" w:styleId="Hyperlink">
    <w:name w:val="Hyperlink"/>
    <w:uiPriority w:val="99"/>
    <w:unhideWhenUsed/>
    <w:rsid w:val="00155178"/>
    <w:rPr>
      <w:color w:val="0000FF"/>
      <w:u w:val="single"/>
    </w:rPr>
  </w:style>
  <w:style w:type="character" w:customStyle="1" w:styleId="fontstyle01">
    <w:name w:val="fontstyle01"/>
    <w:rsid w:val="00F60CA7"/>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vantien@yahoo.com" TargetMode="Externa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j.gov.vn/thutuchanhchinh/Pages/chi-tiet-tthc.aspx?ItemID=891&amp;IdTichHop=7730" TargetMode="External"/><Relationship Id="rId4" Type="http://schemas.openxmlformats.org/officeDocument/2006/relationships/settings" Target="settings.xml"/><Relationship Id="rId9" Type="http://schemas.openxmlformats.org/officeDocument/2006/relationships/hyperlink" Target="mailto:Chuvantien@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E14B3-32A5-4FF6-9EB1-0C5D34AD67FF}">
  <ds:schemaRefs>
    <ds:schemaRef ds:uri="http://schemas.openxmlformats.org/officeDocument/2006/bibliography"/>
  </ds:schemaRefs>
</ds:datastoreItem>
</file>

<file path=customXml/itemProps2.xml><?xml version="1.0" encoding="utf-8"?>
<ds:datastoreItem xmlns:ds="http://schemas.openxmlformats.org/officeDocument/2006/customXml" ds:itemID="{73F4E327-A4AD-471D-BFF5-3FCED099B613}"/>
</file>

<file path=customXml/itemProps3.xml><?xml version="1.0" encoding="utf-8"?>
<ds:datastoreItem xmlns:ds="http://schemas.openxmlformats.org/officeDocument/2006/customXml" ds:itemID="{DE12915B-7B28-4518-BD5B-F370EFC064A2}"/>
</file>

<file path=customXml/itemProps4.xml><?xml version="1.0" encoding="utf-8"?>
<ds:datastoreItem xmlns:ds="http://schemas.openxmlformats.org/officeDocument/2006/customXml" ds:itemID="{8B3E83FE-7344-4078-9C7E-DB01BDA6C92A}"/>
</file>

<file path=docProps/app.xml><?xml version="1.0" encoding="utf-8"?>
<Properties xmlns="http://schemas.openxmlformats.org/officeDocument/2006/extended-properties" xmlns:vt="http://schemas.openxmlformats.org/officeDocument/2006/docPropsVTypes">
  <Template>Normal</Template>
  <TotalTime>56</TotalTime>
  <Pages>1</Pages>
  <Words>5405</Words>
  <Characters>30811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Phần 7</vt:lpstr>
    </vt:vector>
  </TitlesOfParts>
  <Company/>
  <LinksUpToDate>false</LinksUpToDate>
  <CharactersWithSpaces>36144</CharactersWithSpaces>
  <SharedDoc>false</SharedDoc>
  <HLinks>
    <vt:vector size="6" baseType="variant">
      <vt:variant>
        <vt:i4>1179741</vt:i4>
      </vt:variant>
      <vt:variant>
        <vt:i4>182</vt:i4>
      </vt:variant>
      <vt:variant>
        <vt:i4>0</vt:i4>
      </vt:variant>
      <vt:variant>
        <vt:i4>5</vt:i4>
      </vt:variant>
      <vt:variant>
        <vt:lpwstr>https://moj.gov.vn/thutuchanhchinh/Pages/chi-tiet-tthc.aspx?ItemID=891&amp;IdTichHop=7730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Phần 7</dc:title>
  <dc:subject/>
  <dc:creator>duyhoang</dc:creator>
  <cp:keywords/>
  <cp:lastModifiedBy>user</cp:lastModifiedBy>
  <cp:revision>13</cp:revision>
  <cp:lastPrinted>2023-05-09T08:14:00Z</cp:lastPrinted>
  <dcterms:created xsi:type="dcterms:W3CDTF">2023-05-07T10:22:00Z</dcterms:created>
  <dcterms:modified xsi:type="dcterms:W3CDTF">2023-05-09T08:23:00Z</dcterms:modified>
</cp:coreProperties>
</file>